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91D43D" w14:textId="77777777" w:rsidR="00C44E72" w:rsidRPr="00C44E72" w:rsidRDefault="00C44E72" w:rsidP="00C44E72">
      <w:pPr>
        <w:rPr>
          <w:b/>
          <w:sz w:val="32"/>
          <w:szCs w:val="32"/>
        </w:rPr>
      </w:pPr>
      <w:r w:rsidRPr="00C44E72">
        <w:rPr>
          <w:rFonts w:hint="eastAsia"/>
        </w:rPr>
        <w:t xml:space="preserve">                  </w:t>
      </w:r>
      <w:r w:rsidRPr="00C44E72">
        <w:rPr>
          <w:rFonts w:hint="eastAsia"/>
          <w:b/>
        </w:rPr>
        <w:t xml:space="preserve">         </w:t>
      </w:r>
      <w:r w:rsidRPr="00C44E72">
        <w:rPr>
          <w:rFonts w:hint="eastAsia"/>
          <w:b/>
          <w:sz w:val="32"/>
          <w:szCs w:val="32"/>
        </w:rPr>
        <w:t xml:space="preserve"> </w:t>
      </w:r>
      <w:r w:rsidRPr="00C44E72">
        <w:rPr>
          <w:rFonts w:hint="eastAsia"/>
          <w:b/>
          <w:sz w:val="32"/>
          <w:szCs w:val="32"/>
        </w:rPr>
        <w:t>小学阅读课题研究方案</w:t>
      </w:r>
    </w:p>
    <w:p w14:paraId="768824EA" w14:textId="77777777" w:rsidR="00C44E72" w:rsidRPr="00C44E72" w:rsidRDefault="00C44E72" w:rsidP="00C44E72">
      <w:r w:rsidRPr="00C44E72">
        <w:rPr>
          <w:rFonts w:hint="eastAsia"/>
        </w:rPr>
        <w:t xml:space="preserve">                                 </w:t>
      </w:r>
    </w:p>
    <w:p w14:paraId="5FFD0F7B" w14:textId="77777777" w:rsidR="00C44E72" w:rsidRPr="00C44E72" w:rsidRDefault="00C44E72" w:rsidP="00C44E72">
      <w:pPr>
        <w:numPr>
          <w:ilvl w:val="0"/>
          <w:numId w:val="4"/>
        </w:numPr>
      </w:pPr>
      <w:r w:rsidRPr="00C44E72">
        <w:rPr>
          <w:rFonts w:hint="eastAsia"/>
          <w:sz w:val="24"/>
        </w:rPr>
        <w:t>研究课题：英语策略教学与传统教法在提升小学生英语阅读效率方面的对比研究</w:t>
      </w:r>
    </w:p>
    <w:p w14:paraId="0A47BFDF" w14:textId="77777777" w:rsidR="00C44E72" w:rsidRPr="00C44E72" w:rsidRDefault="00C44E72" w:rsidP="00C44E72">
      <w:pPr>
        <w:numPr>
          <w:ilvl w:val="0"/>
          <w:numId w:val="4"/>
        </w:numPr>
      </w:pPr>
      <w:r w:rsidRPr="00C44E72">
        <w:rPr>
          <w:rFonts w:hint="eastAsia"/>
          <w:sz w:val="24"/>
        </w:rPr>
        <w:t>研究方法：定量研究</w:t>
      </w:r>
    </w:p>
    <w:p w14:paraId="7D988DD9" w14:textId="77777777" w:rsidR="00C44E72" w:rsidRPr="00C44E72" w:rsidRDefault="00C44E72" w:rsidP="00C44E72">
      <w:pPr>
        <w:ind w:firstLineChars="200" w:firstLine="420"/>
      </w:pPr>
      <w:r w:rsidRPr="00C44E72">
        <w:rPr>
          <w:rFonts w:hint="eastAsia"/>
        </w:rPr>
        <w:t>（</w:t>
      </w:r>
      <w:r w:rsidRPr="00C44E72">
        <w:rPr>
          <w:rFonts w:hint="eastAsia"/>
        </w:rPr>
        <w:t>1</w:t>
      </w:r>
      <w:r w:rsidRPr="00C44E72">
        <w:rPr>
          <w:rFonts w:hint="eastAsia"/>
        </w:rPr>
        <w:t>）选择对象：五年级全体学生（</w:t>
      </w:r>
      <w:r w:rsidRPr="00C44E72">
        <w:rPr>
          <w:rFonts w:hint="eastAsia"/>
        </w:rPr>
        <w:t>260</w:t>
      </w:r>
      <w:r w:rsidRPr="00C44E72">
        <w:rPr>
          <w:rFonts w:hint="eastAsia"/>
        </w:rPr>
        <w:t>人）</w:t>
      </w:r>
    </w:p>
    <w:p w14:paraId="6086B4BE" w14:textId="77777777" w:rsidR="00C44E72" w:rsidRPr="00C44E72" w:rsidRDefault="00C44E72" w:rsidP="00C44E72">
      <w:pPr>
        <w:ind w:firstLineChars="200" w:firstLine="420"/>
      </w:pPr>
      <w:r w:rsidRPr="00C44E72">
        <w:rPr>
          <w:rFonts w:hint="eastAsia"/>
        </w:rPr>
        <w:t>（</w:t>
      </w:r>
      <w:r w:rsidRPr="00C44E72">
        <w:rPr>
          <w:rFonts w:hint="eastAsia"/>
        </w:rPr>
        <w:t>2</w:t>
      </w:r>
      <w:r w:rsidRPr="00C44E72">
        <w:rPr>
          <w:rFonts w:hint="eastAsia"/>
        </w:rPr>
        <w:t>）选择测验内容：</w:t>
      </w:r>
      <w:r w:rsidRPr="00C44E72">
        <w:rPr>
          <w:rFonts w:hint="eastAsia"/>
        </w:rPr>
        <w:t>3</w:t>
      </w:r>
      <w:r w:rsidRPr="00C44E72">
        <w:rPr>
          <w:rFonts w:hint="eastAsia"/>
        </w:rPr>
        <w:t>篇阅读理解，符合初一三级级别难度（</w:t>
      </w:r>
      <w:r w:rsidRPr="00C44E72">
        <w:rPr>
          <w:rFonts w:hint="eastAsia"/>
        </w:rPr>
        <w:t>150</w:t>
      </w:r>
      <w:r w:rsidRPr="00C44E72">
        <w:rPr>
          <w:rFonts w:hint="eastAsia"/>
        </w:rPr>
        <w:t>左右，后附课标中三级读的要求）</w:t>
      </w:r>
    </w:p>
    <w:p w14:paraId="2AD0C10E" w14:textId="77777777" w:rsidR="00C44E72" w:rsidRPr="00C44E72" w:rsidRDefault="00C44E72" w:rsidP="00C44E72">
      <w:pPr>
        <w:ind w:firstLineChars="200" w:firstLine="420"/>
        <w:rPr>
          <w:color w:val="FF0000"/>
        </w:rPr>
      </w:pPr>
      <w:r w:rsidRPr="00C44E72">
        <w:rPr>
          <w:rFonts w:hint="eastAsia"/>
        </w:rPr>
        <w:t>（</w:t>
      </w:r>
      <w:r w:rsidRPr="00C44E72">
        <w:rPr>
          <w:rFonts w:hint="eastAsia"/>
        </w:rPr>
        <w:t>3</w:t>
      </w:r>
      <w:r w:rsidRPr="00C44E72">
        <w:rPr>
          <w:rFonts w:hint="eastAsia"/>
        </w:rPr>
        <w:t>）选择方法：</w:t>
      </w:r>
      <w:r w:rsidRPr="00C44E72">
        <w:rPr>
          <w:rFonts w:hint="eastAsia"/>
        </w:rPr>
        <w:t>20</w:t>
      </w:r>
      <w:r w:rsidRPr="00C44E72">
        <w:rPr>
          <w:rFonts w:hint="eastAsia"/>
        </w:rPr>
        <w:t>分钟完成，挑选</w:t>
      </w:r>
      <w:r w:rsidRPr="00C44E72">
        <w:rPr>
          <w:rFonts w:hint="eastAsia"/>
        </w:rPr>
        <w:t>60</w:t>
      </w:r>
      <w:r w:rsidRPr="00C44E72">
        <w:rPr>
          <w:rFonts w:hint="eastAsia"/>
        </w:rPr>
        <w:t>名成绩在</w:t>
      </w:r>
      <w:r w:rsidRPr="00C44E72">
        <w:rPr>
          <w:rFonts w:hint="eastAsia"/>
        </w:rPr>
        <w:t>60-70</w:t>
      </w:r>
      <w:r w:rsidRPr="00C44E72">
        <w:rPr>
          <w:rFonts w:hint="eastAsia"/>
        </w:rPr>
        <w:t>之间的，组成实验组和对照组再进行前测</w:t>
      </w:r>
    </w:p>
    <w:p w14:paraId="258AFC5F" w14:textId="77777777" w:rsidR="00C44E72" w:rsidRPr="00C44E72" w:rsidRDefault="00C44E72" w:rsidP="00C44E72">
      <w:pPr>
        <w:ind w:firstLineChars="200" w:firstLine="420"/>
      </w:pPr>
      <w:r w:rsidRPr="00C44E72">
        <w:rPr>
          <w:rFonts w:hint="eastAsia"/>
        </w:rPr>
        <w:t>（</w:t>
      </w:r>
      <w:r w:rsidRPr="00C44E72">
        <w:rPr>
          <w:rFonts w:hint="eastAsia"/>
        </w:rPr>
        <w:t>4</w:t>
      </w:r>
      <w:r w:rsidRPr="00C44E72">
        <w:rPr>
          <w:rFonts w:hint="eastAsia"/>
        </w:rPr>
        <w:t>）前测方法：另外选</w:t>
      </w:r>
      <w:r w:rsidRPr="00C44E72">
        <w:rPr>
          <w:rFonts w:hint="eastAsia"/>
        </w:rPr>
        <w:t>3</w:t>
      </w:r>
      <w:r w:rsidRPr="00C44E72">
        <w:rPr>
          <w:rFonts w:hint="eastAsia"/>
        </w:rPr>
        <w:t>篇阅读理解，符合初一三级级别难度，针对实验组和对照组的</w:t>
      </w:r>
      <w:r w:rsidRPr="00C44E72">
        <w:rPr>
          <w:rFonts w:hint="eastAsia"/>
        </w:rPr>
        <w:t>60</w:t>
      </w:r>
      <w:r w:rsidRPr="00C44E72">
        <w:rPr>
          <w:rFonts w:hint="eastAsia"/>
        </w:rPr>
        <w:t>名学生进行测验，每篇分别计时（下载计时器）</w:t>
      </w:r>
      <w:r w:rsidRPr="00C44E72">
        <w:rPr>
          <w:rFonts w:hint="eastAsia"/>
        </w:rPr>
        <w:t xml:space="preserve">  </w:t>
      </w:r>
      <w:r w:rsidRPr="00C44E72">
        <w:rPr>
          <w:rFonts w:hint="eastAsia"/>
        </w:rPr>
        <w:t>速度与正确率</w:t>
      </w:r>
    </w:p>
    <w:p w14:paraId="60008A86" w14:textId="77777777" w:rsidR="00C44E72" w:rsidRPr="00C44E72" w:rsidRDefault="00C44E72" w:rsidP="00C44E72">
      <w:pPr>
        <w:ind w:firstLineChars="200" w:firstLine="420"/>
      </w:pPr>
      <w:r w:rsidRPr="00C44E72">
        <w:rPr>
          <w:rFonts w:hint="eastAsia"/>
        </w:rPr>
        <w:t>（</w:t>
      </w:r>
      <w:r w:rsidRPr="00C44E72">
        <w:rPr>
          <w:rFonts w:hint="eastAsia"/>
        </w:rPr>
        <w:t>5</w:t>
      </w:r>
      <w:r w:rsidRPr="00C44E72">
        <w:rPr>
          <w:rFonts w:hint="eastAsia"/>
        </w:rPr>
        <w:t>）过程测：每</w:t>
      </w:r>
      <w:r w:rsidRPr="00C44E72">
        <w:rPr>
          <w:rFonts w:hint="eastAsia"/>
        </w:rPr>
        <w:t>3</w:t>
      </w:r>
      <w:r w:rsidRPr="00C44E72">
        <w:rPr>
          <w:rFonts w:hint="eastAsia"/>
        </w:rPr>
        <w:t>周为一个周期进行一次过程测，题型与难度要与前测类似，记录每个学生个体的阅读效率曲线和整个班级的阅读效率曲线</w:t>
      </w:r>
    </w:p>
    <w:p w14:paraId="0FCF117F" w14:textId="77777777" w:rsidR="00C44E72" w:rsidRPr="00C44E72" w:rsidRDefault="00C44E72" w:rsidP="00C44E72">
      <w:pPr>
        <w:ind w:firstLineChars="250" w:firstLine="525"/>
      </w:pPr>
      <w:r w:rsidRPr="00C44E72">
        <w:rPr>
          <w:rFonts w:hint="eastAsia"/>
        </w:rPr>
        <w:t>(6)</w:t>
      </w:r>
      <w:r w:rsidRPr="00C44E72">
        <w:rPr>
          <w:rFonts w:hint="eastAsia"/>
        </w:rPr>
        <w:t>后测：本学期期末进行一次后测，题型与难度要与前测类似，分析评估最后的学生对比情况。</w:t>
      </w:r>
    </w:p>
    <w:p w14:paraId="15DEEE4F" w14:textId="77777777" w:rsidR="00C44E72" w:rsidRPr="00C44E72" w:rsidRDefault="00C44E72" w:rsidP="00C44E72">
      <w:pPr>
        <w:numPr>
          <w:ilvl w:val="0"/>
          <w:numId w:val="4"/>
        </w:numPr>
      </w:pPr>
      <w:r w:rsidRPr="00C44E72">
        <w:rPr>
          <w:rFonts w:hint="eastAsia"/>
        </w:rPr>
        <w:t>阅读策略</w:t>
      </w:r>
    </w:p>
    <w:tbl>
      <w:tblPr>
        <w:tblStyle w:val="af6"/>
        <w:tblW w:w="0" w:type="auto"/>
        <w:tblLook w:val="01E0" w:firstRow="1" w:lastRow="1" w:firstColumn="1" w:lastColumn="1" w:noHBand="0" w:noVBand="0"/>
      </w:tblPr>
      <w:tblGrid>
        <w:gridCol w:w="2840"/>
        <w:gridCol w:w="2841"/>
        <w:gridCol w:w="2841"/>
      </w:tblGrid>
      <w:tr w:rsidR="00C44E72" w:rsidRPr="00C44E72" w14:paraId="3CC751EB" w14:textId="77777777" w:rsidTr="0014152D">
        <w:tc>
          <w:tcPr>
            <w:tcW w:w="2840" w:type="dxa"/>
          </w:tcPr>
          <w:p w14:paraId="246916E1" w14:textId="77777777" w:rsidR="00C44E72" w:rsidRPr="00C44E72" w:rsidRDefault="00C44E72" w:rsidP="0014152D">
            <w:r w:rsidRPr="00C44E72">
              <w:rPr>
                <w:rFonts w:hint="eastAsia"/>
              </w:rPr>
              <w:t>读前</w:t>
            </w:r>
          </w:p>
        </w:tc>
        <w:tc>
          <w:tcPr>
            <w:tcW w:w="2841" w:type="dxa"/>
          </w:tcPr>
          <w:p w14:paraId="6E9F88D5" w14:textId="77777777" w:rsidR="00C44E72" w:rsidRPr="00C44E72" w:rsidRDefault="00C44E72" w:rsidP="0014152D">
            <w:r w:rsidRPr="00C44E72">
              <w:rPr>
                <w:rFonts w:hint="eastAsia"/>
              </w:rPr>
              <w:t>读中</w:t>
            </w:r>
          </w:p>
        </w:tc>
        <w:tc>
          <w:tcPr>
            <w:tcW w:w="2841" w:type="dxa"/>
          </w:tcPr>
          <w:p w14:paraId="79513E13" w14:textId="77777777" w:rsidR="00C44E72" w:rsidRPr="00C44E72" w:rsidRDefault="00C44E72" w:rsidP="0014152D">
            <w:r w:rsidRPr="00C44E72">
              <w:rPr>
                <w:rFonts w:hint="eastAsia"/>
              </w:rPr>
              <w:t>读后</w:t>
            </w:r>
          </w:p>
        </w:tc>
      </w:tr>
      <w:tr w:rsidR="00C44E72" w:rsidRPr="00C44E72" w14:paraId="7B009F41" w14:textId="77777777" w:rsidTr="0014152D">
        <w:tc>
          <w:tcPr>
            <w:tcW w:w="2840" w:type="dxa"/>
          </w:tcPr>
          <w:p w14:paraId="459E7751" w14:textId="77777777" w:rsidR="00C44E72" w:rsidRPr="00C44E72" w:rsidRDefault="00C44E72" w:rsidP="0014152D">
            <w:r w:rsidRPr="00C44E72">
              <w:rPr>
                <w:rFonts w:hint="eastAsia"/>
              </w:rPr>
              <w:t>明确目的；</w:t>
            </w:r>
          </w:p>
          <w:p w14:paraId="6B543B2F" w14:textId="77777777" w:rsidR="00C44E72" w:rsidRPr="00C44E72" w:rsidRDefault="00C44E72" w:rsidP="0014152D">
            <w:r w:rsidRPr="00C44E72">
              <w:rPr>
                <w:rFonts w:hint="eastAsia"/>
              </w:rPr>
              <w:t>熟悉话题；</w:t>
            </w:r>
          </w:p>
          <w:p w14:paraId="196F7555" w14:textId="77777777" w:rsidR="00C44E72" w:rsidRPr="00C44E72" w:rsidRDefault="00C44E72" w:rsidP="0014152D">
            <w:r w:rsidRPr="00C44E72">
              <w:rPr>
                <w:rFonts w:hint="eastAsia"/>
              </w:rPr>
              <w:t>预测内容，激发兴趣；</w:t>
            </w:r>
          </w:p>
          <w:p w14:paraId="63F51013" w14:textId="77777777" w:rsidR="00C44E72" w:rsidRPr="00C44E72" w:rsidRDefault="00C44E72" w:rsidP="0014152D">
            <w:r w:rsidRPr="00C44E72">
              <w:rPr>
                <w:rFonts w:hint="eastAsia"/>
              </w:rPr>
              <w:t>激活相关语言；</w:t>
            </w:r>
          </w:p>
          <w:p w14:paraId="4B768CB5" w14:textId="77777777" w:rsidR="00C44E72" w:rsidRPr="00C44E72" w:rsidRDefault="00C44E72" w:rsidP="0014152D">
            <w:r w:rsidRPr="00C44E72">
              <w:rPr>
                <w:rFonts w:hint="eastAsia"/>
              </w:rPr>
              <w:t>布置任务。</w:t>
            </w:r>
          </w:p>
        </w:tc>
        <w:tc>
          <w:tcPr>
            <w:tcW w:w="2841" w:type="dxa"/>
          </w:tcPr>
          <w:p w14:paraId="1E00D37F" w14:textId="77777777" w:rsidR="00C44E72" w:rsidRPr="00C44E72" w:rsidRDefault="00C44E72" w:rsidP="0014152D">
            <w:r w:rsidRPr="00C44E72">
              <w:rPr>
                <w:rFonts w:hint="eastAsia"/>
              </w:rPr>
              <w:t>认读；</w:t>
            </w:r>
          </w:p>
          <w:p w14:paraId="20BE7D84" w14:textId="77777777" w:rsidR="00C44E72" w:rsidRPr="00C44E72" w:rsidRDefault="00C44E72" w:rsidP="0014152D">
            <w:r w:rsidRPr="00C44E72">
              <w:rPr>
                <w:rFonts w:hint="eastAsia"/>
              </w:rPr>
              <w:t>略读；</w:t>
            </w:r>
          </w:p>
          <w:p w14:paraId="46E1E447" w14:textId="77777777" w:rsidR="00C44E72" w:rsidRPr="00C44E72" w:rsidRDefault="00C44E72" w:rsidP="0014152D">
            <w:r w:rsidRPr="00C44E72">
              <w:rPr>
                <w:rFonts w:hint="eastAsia"/>
              </w:rPr>
              <w:t>跳读；</w:t>
            </w:r>
          </w:p>
          <w:p w14:paraId="62FF61E4" w14:textId="77777777" w:rsidR="00C44E72" w:rsidRPr="00C44E72" w:rsidRDefault="00C44E72" w:rsidP="0014152D">
            <w:r w:rsidRPr="00C44E72">
              <w:rPr>
                <w:rFonts w:hint="eastAsia"/>
              </w:rPr>
              <w:t>根据所读内容连线、填表、排序、判断、选择、问答、补全信息等；</w:t>
            </w:r>
          </w:p>
          <w:p w14:paraId="7A5B4975" w14:textId="77777777" w:rsidR="00C44E72" w:rsidRPr="00C44E72" w:rsidRDefault="00C44E72" w:rsidP="0014152D">
            <w:r w:rsidRPr="00C44E72">
              <w:rPr>
                <w:rFonts w:hint="eastAsia"/>
              </w:rPr>
              <w:t>为课文选择或添加标题；</w:t>
            </w:r>
          </w:p>
          <w:p w14:paraId="1B1E0158" w14:textId="77777777" w:rsidR="00C44E72" w:rsidRPr="00C44E72" w:rsidRDefault="00C44E72" w:rsidP="0014152D">
            <w:r w:rsidRPr="00C44E72">
              <w:rPr>
                <w:rFonts w:hint="eastAsia"/>
              </w:rPr>
              <w:t>根据所读内容制作图表；</w:t>
            </w:r>
          </w:p>
          <w:p w14:paraId="69265FEA" w14:textId="77777777" w:rsidR="00C44E72" w:rsidRPr="00C44E72" w:rsidRDefault="00C44E72" w:rsidP="0014152D">
            <w:r w:rsidRPr="00C44E72">
              <w:rPr>
                <w:rFonts w:hint="eastAsia"/>
              </w:rPr>
              <w:t>边读边操作；</w:t>
            </w:r>
          </w:p>
          <w:p w14:paraId="003A70C6" w14:textId="77777777" w:rsidR="00C44E72" w:rsidRPr="00C44E72" w:rsidRDefault="00C44E72" w:rsidP="0014152D">
            <w:r w:rsidRPr="00C44E72">
              <w:rPr>
                <w:rFonts w:hint="eastAsia"/>
              </w:rPr>
              <w:t>判断信息的真实性。</w:t>
            </w:r>
          </w:p>
        </w:tc>
        <w:tc>
          <w:tcPr>
            <w:tcW w:w="2841" w:type="dxa"/>
          </w:tcPr>
          <w:p w14:paraId="5D050A75" w14:textId="77777777" w:rsidR="00C44E72" w:rsidRPr="00C44E72" w:rsidRDefault="00C44E72" w:rsidP="0014152D">
            <w:r w:rsidRPr="00C44E72">
              <w:rPr>
                <w:rFonts w:hint="eastAsia"/>
              </w:rPr>
              <w:t>进一步理解与巩固所学语言；</w:t>
            </w:r>
          </w:p>
          <w:p w14:paraId="256F22FE" w14:textId="77777777" w:rsidR="00C44E72" w:rsidRPr="00C44E72" w:rsidRDefault="00C44E72" w:rsidP="0014152D">
            <w:r w:rsidRPr="00C44E72">
              <w:rPr>
                <w:rFonts w:hint="eastAsia"/>
              </w:rPr>
              <w:t>转述所读内容；</w:t>
            </w:r>
          </w:p>
          <w:p w14:paraId="339E2F22" w14:textId="77777777" w:rsidR="00C44E72" w:rsidRPr="00C44E72" w:rsidRDefault="00C44E72" w:rsidP="0014152D">
            <w:r w:rsidRPr="00C44E72">
              <w:rPr>
                <w:rFonts w:hint="eastAsia"/>
              </w:rPr>
              <w:t>根据所读内容进行角色扮演；</w:t>
            </w:r>
          </w:p>
          <w:p w14:paraId="5683026B" w14:textId="77777777" w:rsidR="00C44E72" w:rsidRPr="00C44E72" w:rsidRDefault="00C44E72" w:rsidP="0014152D">
            <w:r w:rsidRPr="00C44E72">
              <w:rPr>
                <w:rFonts w:hint="eastAsia"/>
              </w:rPr>
              <w:t>讨论。</w:t>
            </w:r>
          </w:p>
        </w:tc>
      </w:tr>
    </w:tbl>
    <w:p w14:paraId="61EA7F64" w14:textId="77777777" w:rsidR="00C44E72" w:rsidRPr="00C44E72" w:rsidRDefault="00C44E72" w:rsidP="00C44E72">
      <w:r w:rsidRPr="00C44E72">
        <w:rPr>
          <w:rFonts w:hint="eastAsia"/>
        </w:rPr>
        <w:t xml:space="preserve">    </w:t>
      </w:r>
    </w:p>
    <w:p w14:paraId="7C26060D" w14:textId="77777777" w:rsidR="00C44E72" w:rsidRPr="00C44E72" w:rsidRDefault="00C44E72" w:rsidP="00C44E72">
      <w:pPr>
        <w:numPr>
          <w:ilvl w:val="0"/>
          <w:numId w:val="4"/>
        </w:numPr>
      </w:pPr>
      <w:r w:rsidRPr="00C44E72">
        <w:rPr>
          <w:rFonts w:hint="eastAsia"/>
        </w:rPr>
        <w:t>教学进度表</w:t>
      </w:r>
    </w:p>
    <w:tbl>
      <w:tblPr>
        <w:tblStyle w:val="af6"/>
        <w:tblW w:w="9468" w:type="dxa"/>
        <w:tblLook w:val="01E0" w:firstRow="1" w:lastRow="1" w:firstColumn="1" w:lastColumn="1" w:noHBand="0" w:noVBand="0"/>
      </w:tblPr>
      <w:tblGrid>
        <w:gridCol w:w="828"/>
        <w:gridCol w:w="3052"/>
        <w:gridCol w:w="2888"/>
        <w:gridCol w:w="2700"/>
      </w:tblGrid>
      <w:tr w:rsidR="00C44E72" w:rsidRPr="00C44E72" w14:paraId="38C69785" w14:textId="77777777" w:rsidTr="0014152D">
        <w:tc>
          <w:tcPr>
            <w:tcW w:w="828" w:type="dxa"/>
          </w:tcPr>
          <w:p w14:paraId="59C3220C" w14:textId="77777777" w:rsidR="00C44E72" w:rsidRPr="00C44E72" w:rsidRDefault="00C44E72" w:rsidP="0014152D">
            <w:pPr>
              <w:spacing w:line="360" w:lineRule="auto"/>
              <w:rPr>
                <w:sz w:val="24"/>
              </w:rPr>
            </w:pPr>
            <w:r w:rsidRPr="00C44E72">
              <w:rPr>
                <w:rFonts w:hint="eastAsia"/>
                <w:sz w:val="24"/>
              </w:rPr>
              <w:t>周次</w:t>
            </w:r>
          </w:p>
        </w:tc>
        <w:tc>
          <w:tcPr>
            <w:tcW w:w="3052" w:type="dxa"/>
          </w:tcPr>
          <w:p w14:paraId="2DFE13FB" w14:textId="77777777" w:rsidR="00C44E72" w:rsidRPr="00C44E72" w:rsidRDefault="00C44E72" w:rsidP="0014152D">
            <w:pPr>
              <w:spacing w:line="360" w:lineRule="auto"/>
              <w:rPr>
                <w:sz w:val="24"/>
              </w:rPr>
            </w:pPr>
            <w:r w:rsidRPr="00C44E72">
              <w:rPr>
                <w:rFonts w:hint="eastAsia"/>
                <w:sz w:val="24"/>
              </w:rPr>
              <w:t>课内教授内容</w:t>
            </w:r>
          </w:p>
        </w:tc>
        <w:tc>
          <w:tcPr>
            <w:tcW w:w="2888" w:type="dxa"/>
          </w:tcPr>
          <w:p w14:paraId="07515410" w14:textId="77777777" w:rsidR="00C44E72" w:rsidRPr="00C44E72" w:rsidRDefault="00C44E72" w:rsidP="0014152D">
            <w:pPr>
              <w:spacing w:line="360" w:lineRule="auto"/>
              <w:rPr>
                <w:sz w:val="24"/>
              </w:rPr>
            </w:pPr>
            <w:r w:rsidRPr="00C44E72">
              <w:rPr>
                <w:rFonts w:hint="eastAsia"/>
                <w:sz w:val="24"/>
              </w:rPr>
              <w:t>课外自己阅读内容</w:t>
            </w:r>
          </w:p>
          <w:p w14:paraId="56128F0D" w14:textId="77777777" w:rsidR="00C44E72" w:rsidRPr="00C44E72" w:rsidRDefault="00C44E72" w:rsidP="0014152D">
            <w:pPr>
              <w:spacing w:line="360" w:lineRule="auto"/>
              <w:rPr>
                <w:sz w:val="24"/>
              </w:rPr>
            </w:pPr>
            <w:r w:rsidRPr="00C44E72">
              <w:rPr>
                <w:rFonts w:hint="eastAsia"/>
                <w:sz w:val="24"/>
              </w:rPr>
              <w:t>（悦读联播篇目）</w:t>
            </w:r>
          </w:p>
        </w:tc>
        <w:tc>
          <w:tcPr>
            <w:tcW w:w="2700" w:type="dxa"/>
          </w:tcPr>
          <w:p w14:paraId="2106CA21" w14:textId="77777777" w:rsidR="00C44E72" w:rsidRPr="00C44E72" w:rsidRDefault="00C44E72" w:rsidP="0014152D">
            <w:pPr>
              <w:tabs>
                <w:tab w:val="left" w:pos="2420"/>
              </w:tabs>
              <w:spacing w:line="360" w:lineRule="auto"/>
              <w:rPr>
                <w:sz w:val="24"/>
              </w:rPr>
            </w:pPr>
            <w:r w:rsidRPr="00C44E72">
              <w:rPr>
                <w:rFonts w:hint="eastAsia"/>
                <w:sz w:val="24"/>
              </w:rPr>
              <w:t>课外自己阅读内容</w:t>
            </w:r>
          </w:p>
          <w:p w14:paraId="1C8516C0" w14:textId="77777777" w:rsidR="00C44E72" w:rsidRPr="00C44E72" w:rsidRDefault="00C44E72" w:rsidP="0014152D">
            <w:pPr>
              <w:tabs>
                <w:tab w:val="left" w:pos="2420"/>
              </w:tabs>
              <w:spacing w:line="360" w:lineRule="auto"/>
              <w:rPr>
                <w:sz w:val="24"/>
              </w:rPr>
            </w:pPr>
            <w:r w:rsidRPr="00C44E72">
              <w:rPr>
                <w:rFonts w:hint="eastAsia"/>
                <w:sz w:val="24"/>
              </w:rPr>
              <w:t>（英美文化读本）</w:t>
            </w:r>
          </w:p>
        </w:tc>
      </w:tr>
      <w:tr w:rsidR="00C44E72" w:rsidRPr="00C44E72" w14:paraId="543D9260" w14:textId="77777777" w:rsidTr="0014152D">
        <w:tc>
          <w:tcPr>
            <w:tcW w:w="828" w:type="dxa"/>
          </w:tcPr>
          <w:p w14:paraId="35AFA601" w14:textId="77777777" w:rsidR="00C44E72" w:rsidRPr="00C44E72" w:rsidRDefault="00C44E72" w:rsidP="0014152D">
            <w:pPr>
              <w:spacing w:line="360" w:lineRule="auto"/>
              <w:rPr>
                <w:sz w:val="24"/>
              </w:rPr>
            </w:pPr>
            <w:r w:rsidRPr="00C44E72">
              <w:rPr>
                <w:rFonts w:hint="eastAsia"/>
                <w:sz w:val="24"/>
              </w:rPr>
              <w:t>3</w:t>
            </w:r>
            <w:r w:rsidRPr="00C44E72">
              <w:rPr>
                <w:rFonts w:hint="eastAsia"/>
                <w:sz w:val="24"/>
              </w:rPr>
              <w:t>（</w:t>
            </w:r>
            <w:r w:rsidRPr="00C44E72">
              <w:rPr>
                <w:rFonts w:hint="eastAsia"/>
                <w:sz w:val="24"/>
              </w:rPr>
              <w:t>2</w:t>
            </w:r>
            <w:r w:rsidRPr="00C44E72">
              <w:rPr>
                <w:rFonts w:hint="eastAsia"/>
                <w:sz w:val="24"/>
              </w:rPr>
              <w:t>月底）</w:t>
            </w:r>
          </w:p>
        </w:tc>
        <w:tc>
          <w:tcPr>
            <w:tcW w:w="3052" w:type="dxa"/>
          </w:tcPr>
          <w:p w14:paraId="2E80424A" w14:textId="77777777" w:rsidR="00C44E72" w:rsidRPr="00C44E72" w:rsidRDefault="00C44E72" w:rsidP="0014152D">
            <w:pPr>
              <w:spacing w:line="360" w:lineRule="auto"/>
              <w:rPr>
                <w:sz w:val="24"/>
              </w:rPr>
            </w:pPr>
            <w:r w:rsidRPr="00C44E72">
              <w:rPr>
                <w:rFonts w:hint="eastAsia"/>
                <w:sz w:val="24"/>
              </w:rPr>
              <w:t>1 up in the sky</w:t>
            </w:r>
          </w:p>
        </w:tc>
        <w:tc>
          <w:tcPr>
            <w:tcW w:w="2888" w:type="dxa"/>
          </w:tcPr>
          <w:p w14:paraId="097BE721" w14:textId="77777777" w:rsidR="00C44E72" w:rsidRPr="00C44E72" w:rsidRDefault="00C44E72" w:rsidP="0014152D">
            <w:pPr>
              <w:spacing w:line="360" w:lineRule="auto"/>
              <w:rPr>
                <w:sz w:val="24"/>
              </w:rPr>
            </w:pPr>
          </w:p>
        </w:tc>
        <w:tc>
          <w:tcPr>
            <w:tcW w:w="2700" w:type="dxa"/>
          </w:tcPr>
          <w:p w14:paraId="715E9315" w14:textId="77777777" w:rsidR="00C44E72" w:rsidRPr="00C44E72" w:rsidRDefault="00C44E72" w:rsidP="0014152D">
            <w:pPr>
              <w:spacing w:line="360" w:lineRule="auto"/>
              <w:rPr>
                <w:sz w:val="24"/>
              </w:rPr>
            </w:pPr>
          </w:p>
        </w:tc>
      </w:tr>
      <w:tr w:rsidR="00C44E72" w:rsidRPr="00C44E72" w14:paraId="2CFC24C7" w14:textId="77777777" w:rsidTr="0014152D">
        <w:tc>
          <w:tcPr>
            <w:tcW w:w="828" w:type="dxa"/>
          </w:tcPr>
          <w:p w14:paraId="59254F8E" w14:textId="77777777" w:rsidR="00C44E72" w:rsidRPr="00C44E72" w:rsidRDefault="00C44E72" w:rsidP="0014152D">
            <w:pPr>
              <w:spacing w:line="360" w:lineRule="auto"/>
              <w:rPr>
                <w:sz w:val="24"/>
              </w:rPr>
            </w:pPr>
            <w:r w:rsidRPr="00C44E72">
              <w:rPr>
                <w:rFonts w:hint="eastAsia"/>
                <w:sz w:val="24"/>
              </w:rPr>
              <w:t>4</w:t>
            </w:r>
          </w:p>
        </w:tc>
        <w:tc>
          <w:tcPr>
            <w:tcW w:w="3052" w:type="dxa"/>
          </w:tcPr>
          <w:p w14:paraId="0769DCE5" w14:textId="77777777" w:rsidR="00C44E72" w:rsidRPr="00C44E72" w:rsidRDefault="00C44E72" w:rsidP="0014152D">
            <w:pPr>
              <w:spacing w:line="360" w:lineRule="auto"/>
              <w:rPr>
                <w:sz w:val="24"/>
              </w:rPr>
            </w:pPr>
          </w:p>
        </w:tc>
        <w:tc>
          <w:tcPr>
            <w:tcW w:w="2888" w:type="dxa"/>
          </w:tcPr>
          <w:p w14:paraId="034BFCA9" w14:textId="77777777" w:rsidR="00C44E72" w:rsidRPr="00C44E72" w:rsidRDefault="00C44E72" w:rsidP="0014152D">
            <w:pPr>
              <w:spacing w:line="360" w:lineRule="auto"/>
              <w:rPr>
                <w:sz w:val="24"/>
              </w:rPr>
            </w:pPr>
            <w:r w:rsidRPr="00C44E72">
              <w:rPr>
                <w:rFonts w:hint="eastAsia"/>
                <w:sz w:val="24"/>
              </w:rPr>
              <w:t>11 The computer and three wishes</w:t>
            </w:r>
          </w:p>
          <w:p w14:paraId="15288D1B" w14:textId="77777777" w:rsidR="00C44E72" w:rsidRPr="00C44E72" w:rsidRDefault="00C44E72" w:rsidP="0014152D">
            <w:pPr>
              <w:spacing w:line="360" w:lineRule="auto"/>
              <w:rPr>
                <w:sz w:val="24"/>
              </w:rPr>
            </w:pPr>
          </w:p>
        </w:tc>
        <w:tc>
          <w:tcPr>
            <w:tcW w:w="2700" w:type="dxa"/>
          </w:tcPr>
          <w:p w14:paraId="4FB9F0A5" w14:textId="77777777" w:rsidR="00C44E72" w:rsidRPr="00C44E72" w:rsidRDefault="00C44E72" w:rsidP="0014152D">
            <w:pPr>
              <w:spacing w:line="360" w:lineRule="auto"/>
              <w:rPr>
                <w:sz w:val="24"/>
              </w:rPr>
            </w:pPr>
            <w:r w:rsidRPr="00C44E72">
              <w:rPr>
                <w:rFonts w:hint="eastAsia"/>
                <w:sz w:val="24"/>
              </w:rPr>
              <w:t>1 General introduction</w:t>
            </w:r>
          </w:p>
          <w:p w14:paraId="2B51BE63" w14:textId="77777777" w:rsidR="00C44E72" w:rsidRPr="00C44E72" w:rsidRDefault="00C44E72" w:rsidP="0014152D">
            <w:pPr>
              <w:spacing w:line="360" w:lineRule="auto"/>
              <w:rPr>
                <w:sz w:val="24"/>
              </w:rPr>
            </w:pPr>
            <w:r w:rsidRPr="00C44E72">
              <w:rPr>
                <w:rFonts w:hint="eastAsia"/>
                <w:sz w:val="24"/>
              </w:rPr>
              <w:t>英美简介</w:t>
            </w:r>
          </w:p>
          <w:p w14:paraId="7A01AAA3" w14:textId="77777777" w:rsidR="00C44E72" w:rsidRPr="00C44E72" w:rsidRDefault="00C44E72" w:rsidP="0014152D">
            <w:pPr>
              <w:spacing w:line="360" w:lineRule="auto"/>
              <w:rPr>
                <w:sz w:val="24"/>
              </w:rPr>
            </w:pPr>
          </w:p>
        </w:tc>
      </w:tr>
      <w:tr w:rsidR="00C44E72" w:rsidRPr="00C44E72" w14:paraId="794829DD" w14:textId="77777777" w:rsidTr="0014152D">
        <w:tc>
          <w:tcPr>
            <w:tcW w:w="828" w:type="dxa"/>
          </w:tcPr>
          <w:p w14:paraId="601BBFFB" w14:textId="77777777" w:rsidR="00C44E72" w:rsidRPr="00C44E72" w:rsidRDefault="00C44E72" w:rsidP="0014152D">
            <w:pPr>
              <w:spacing w:line="360" w:lineRule="auto"/>
              <w:rPr>
                <w:sz w:val="24"/>
              </w:rPr>
            </w:pPr>
            <w:r w:rsidRPr="00C44E72">
              <w:rPr>
                <w:rFonts w:hint="eastAsia"/>
                <w:sz w:val="24"/>
              </w:rPr>
              <w:t>5</w:t>
            </w:r>
          </w:p>
        </w:tc>
        <w:tc>
          <w:tcPr>
            <w:tcW w:w="3052" w:type="dxa"/>
          </w:tcPr>
          <w:p w14:paraId="23A0EA49" w14:textId="77777777" w:rsidR="00C44E72" w:rsidRPr="00C44E72" w:rsidRDefault="00C44E72" w:rsidP="0014152D">
            <w:pPr>
              <w:spacing w:line="360" w:lineRule="auto"/>
              <w:rPr>
                <w:sz w:val="24"/>
              </w:rPr>
            </w:pPr>
          </w:p>
        </w:tc>
        <w:tc>
          <w:tcPr>
            <w:tcW w:w="2888" w:type="dxa"/>
          </w:tcPr>
          <w:p w14:paraId="6F48ADC9" w14:textId="77777777" w:rsidR="00C44E72" w:rsidRPr="00C44E72" w:rsidRDefault="00C44E72" w:rsidP="0014152D">
            <w:pPr>
              <w:spacing w:line="360" w:lineRule="auto"/>
              <w:rPr>
                <w:sz w:val="24"/>
              </w:rPr>
            </w:pPr>
            <w:r w:rsidRPr="00C44E72">
              <w:rPr>
                <w:rFonts w:hint="eastAsia"/>
                <w:sz w:val="24"/>
              </w:rPr>
              <w:t xml:space="preserve">12 sing </w:t>
            </w:r>
            <w:proofErr w:type="spellStart"/>
            <w:r w:rsidRPr="00C44E72">
              <w:rPr>
                <w:rFonts w:hint="eastAsia"/>
                <w:sz w:val="24"/>
              </w:rPr>
              <w:t>colours</w:t>
            </w:r>
            <w:proofErr w:type="spellEnd"/>
          </w:p>
        </w:tc>
        <w:tc>
          <w:tcPr>
            <w:tcW w:w="2700" w:type="dxa"/>
          </w:tcPr>
          <w:p w14:paraId="523FEBDC" w14:textId="77777777" w:rsidR="00C44E72" w:rsidRPr="00C44E72" w:rsidRDefault="00C44E72" w:rsidP="0014152D">
            <w:pPr>
              <w:spacing w:line="360" w:lineRule="auto"/>
              <w:rPr>
                <w:sz w:val="24"/>
              </w:rPr>
            </w:pPr>
            <w:r w:rsidRPr="00C44E72">
              <w:rPr>
                <w:rFonts w:hint="eastAsia"/>
                <w:sz w:val="24"/>
              </w:rPr>
              <w:t xml:space="preserve">6 Etiquette </w:t>
            </w:r>
            <w:r w:rsidRPr="00C44E72">
              <w:rPr>
                <w:rFonts w:hint="eastAsia"/>
                <w:sz w:val="24"/>
              </w:rPr>
              <w:t>礼仪</w:t>
            </w:r>
          </w:p>
        </w:tc>
      </w:tr>
      <w:tr w:rsidR="00C44E72" w:rsidRPr="00C44E72" w14:paraId="3699DBD1" w14:textId="77777777" w:rsidTr="0014152D">
        <w:tc>
          <w:tcPr>
            <w:tcW w:w="828" w:type="dxa"/>
          </w:tcPr>
          <w:p w14:paraId="607B0668" w14:textId="77777777" w:rsidR="00C44E72" w:rsidRPr="00C44E72" w:rsidRDefault="00C44E72" w:rsidP="0014152D">
            <w:pPr>
              <w:spacing w:line="360" w:lineRule="auto"/>
              <w:rPr>
                <w:sz w:val="24"/>
              </w:rPr>
            </w:pPr>
            <w:r w:rsidRPr="00C44E72">
              <w:rPr>
                <w:rFonts w:hint="eastAsia"/>
                <w:sz w:val="24"/>
              </w:rPr>
              <w:lastRenderedPageBreak/>
              <w:t>6</w:t>
            </w:r>
          </w:p>
        </w:tc>
        <w:tc>
          <w:tcPr>
            <w:tcW w:w="3052" w:type="dxa"/>
          </w:tcPr>
          <w:p w14:paraId="6AB1BF30" w14:textId="77777777" w:rsidR="00C44E72" w:rsidRPr="00C44E72" w:rsidRDefault="00C44E72" w:rsidP="0014152D">
            <w:pPr>
              <w:spacing w:line="360" w:lineRule="auto"/>
              <w:rPr>
                <w:sz w:val="24"/>
              </w:rPr>
            </w:pPr>
            <w:r w:rsidRPr="00C44E72">
              <w:rPr>
                <w:sz w:val="24"/>
              </w:rPr>
              <w:t>P</w:t>
            </w:r>
            <w:r w:rsidRPr="00C44E72">
              <w:rPr>
                <w:rFonts w:hint="eastAsia"/>
                <w:sz w:val="24"/>
              </w:rPr>
              <w:t xml:space="preserve">resentation\Reading Drills </w:t>
            </w:r>
          </w:p>
          <w:p w14:paraId="4000747F" w14:textId="77777777" w:rsidR="00C44E72" w:rsidRPr="00C44E72" w:rsidRDefault="00C44E72" w:rsidP="0014152D">
            <w:pPr>
              <w:spacing w:line="360" w:lineRule="auto"/>
              <w:rPr>
                <w:sz w:val="24"/>
              </w:rPr>
            </w:pPr>
            <w:r w:rsidRPr="00C44E72">
              <w:rPr>
                <w:rFonts w:hint="eastAsia"/>
                <w:sz w:val="24"/>
              </w:rPr>
              <w:t>2 The musicians of Bremen</w:t>
            </w:r>
          </w:p>
        </w:tc>
        <w:tc>
          <w:tcPr>
            <w:tcW w:w="2888" w:type="dxa"/>
          </w:tcPr>
          <w:p w14:paraId="6C8200BA" w14:textId="77777777" w:rsidR="00C44E72" w:rsidRPr="00C44E72" w:rsidRDefault="00C44E72" w:rsidP="0014152D">
            <w:pPr>
              <w:spacing w:line="360" w:lineRule="auto"/>
              <w:rPr>
                <w:sz w:val="24"/>
              </w:rPr>
            </w:pPr>
          </w:p>
        </w:tc>
        <w:tc>
          <w:tcPr>
            <w:tcW w:w="2700" w:type="dxa"/>
          </w:tcPr>
          <w:p w14:paraId="5262E28B" w14:textId="77777777" w:rsidR="00C44E72" w:rsidRPr="00C44E72" w:rsidRDefault="00C44E72" w:rsidP="0014152D">
            <w:pPr>
              <w:spacing w:line="360" w:lineRule="auto"/>
              <w:rPr>
                <w:sz w:val="24"/>
              </w:rPr>
            </w:pPr>
          </w:p>
        </w:tc>
      </w:tr>
      <w:tr w:rsidR="00C44E72" w:rsidRPr="00C44E72" w14:paraId="6129884B" w14:textId="77777777" w:rsidTr="0014152D">
        <w:tc>
          <w:tcPr>
            <w:tcW w:w="828" w:type="dxa"/>
          </w:tcPr>
          <w:p w14:paraId="4792BB4A" w14:textId="77777777" w:rsidR="00C44E72" w:rsidRPr="00C44E72" w:rsidRDefault="00C44E72" w:rsidP="0014152D">
            <w:pPr>
              <w:spacing w:line="360" w:lineRule="auto"/>
              <w:rPr>
                <w:sz w:val="24"/>
              </w:rPr>
            </w:pPr>
            <w:r w:rsidRPr="00C44E72">
              <w:rPr>
                <w:rFonts w:hint="eastAsia"/>
                <w:sz w:val="24"/>
              </w:rPr>
              <w:t>7</w:t>
            </w:r>
          </w:p>
        </w:tc>
        <w:tc>
          <w:tcPr>
            <w:tcW w:w="3052" w:type="dxa"/>
          </w:tcPr>
          <w:p w14:paraId="6327E1F8" w14:textId="77777777" w:rsidR="00C44E72" w:rsidRPr="00C44E72" w:rsidRDefault="00C44E72" w:rsidP="0014152D">
            <w:pPr>
              <w:spacing w:line="360" w:lineRule="auto"/>
              <w:rPr>
                <w:sz w:val="24"/>
              </w:rPr>
            </w:pPr>
          </w:p>
        </w:tc>
        <w:tc>
          <w:tcPr>
            <w:tcW w:w="2888" w:type="dxa"/>
          </w:tcPr>
          <w:p w14:paraId="0C14CA01" w14:textId="77777777" w:rsidR="00C44E72" w:rsidRPr="00C44E72" w:rsidRDefault="00C44E72" w:rsidP="0014152D">
            <w:pPr>
              <w:spacing w:line="360" w:lineRule="auto"/>
              <w:rPr>
                <w:sz w:val="24"/>
              </w:rPr>
            </w:pPr>
            <w:r w:rsidRPr="00C44E72">
              <w:rPr>
                <w:rFonts w:hint="eastAsia"/>
                <w:sz w:val="24"/>
              </w:rPr>
              <w:t>7 The little black panda</w:t>
            </w:r>
          </w:p>
        </w:tc>
        <w:tc>
          <w:tcPr>
            <w:tcW w:w="2700" w:type="dxa"/>
            <w:vMerge w:val="restart"/>
          </w:tcPr>
          <w:p w14:paraId="149632DA" w14:textId="77777777" w:rsidR="00C44E72" w:rsidRPr="00C44E72" w:rsidRDefault="00C44E72" w:rsidP="0014152D">
            <w:pPr>
              <w:spacing w:line="360" w:lineRule="auto"/>
              <w:rPr>
                <w:sz w:val="24"/>
              </w:rPr>
            </w:pPr>
            <w:r w:rsidRPr="00C44E72">
              <w:rPr>
                <w:rFonts w:hint="eastAsia"/>
                <w:sz w:val="24"/>
              </w:rPr>
              <w:t xml:space="preserve">2 National leaders </w:t>
            </w:r>
            <w:r w:rsidRPr="00C44E72">
              <w:rPr>
                <w:rFonts w:hint="eastAsia"/>
                <w:sz w:val="24"/>
              </w:rPr>
              <w:t>国家领导人</w:t>
            </w:r>
          </w:p>
        </w:tc>
      </w:tr>
      <w:tr w:rsidR="00C44E72" w:rsidRPr="00C44E72" w14:paraId="78195D93" w14:textId="77777777" w:rsidTr="0014152D">
        <w:tc>
          <w:tcPr>
            <w:tcW w:w="828" w:type="dxa"/>
          </w:tcPr>
          <w:p w14:paraId="115EA0CE" w14:textId="77777777" w:rsidR="00C44E72" w:rsidRPr="00C44E72" w:rsidRDefault="00C44E72" w:rsidP="0014152D">
            <w:pPr>
              <w:spacing w:line="360" w:lineRule="auto"/>
              <w:rPr>
                <w:sz w:val="24"/>
              </w:rPr>
            </w:pPr>
            <w:r w:rsidRPr="00C44E72">
              <w:rPr>
                <w:rFonts w:hint="eastAsia"/>
                <w:sz w:val="24"/>
              </w:rPr>
              <w:t>8</w:t>
            </w:r>
          </w:p>
        </w:tc>
        <w:tc>
          <w:tcPr>
            <w:tcW w:w="3052" w:type="dxa"/>
          </w:tcPr>
          <w:p w14:paraId="764BC677" w14:textId="77777777" w:rsidR="00C44E72" w:rsidRPr="00C44E72" w:rsidRDefault="00C44E72" w:rsidP="0014152D">
            <w:pPr>
              <w:spacing w:line="360" w:lineRule="auto"/>
              <w:rPr>
                <w:sz w:val="24"/>
              </w:rPr>
            </w:pPr>
          </w:p>
        </w:tc>
        <w:tc>
          <w:tcPr>
            <w:tcW w:w="2888" w:type="dxa"/>
          </w:tcPr>
          <w:p w14:paraId="5409B5F2" w14:textId="77777777" w:rsidR="00C44E72" w:rsidRPr="00C44E72" w:rsidRDefault="00C44E72" w:rsidP="0014152D">
            <w:pPr>
              <w:spacing w:line="360" w:lineRule="auto"/>
              <w:rPr>
                <w:sz w:val="24"/>
              </w:rPr>
            </w:pPr>
            <w:r w:rsidRPr="00C44E72">
              <w:rPr>
                <w:rFonts w:hint="eastAsia"/>
                <w:sz w:val="24"/>
              </w:rPr>
              <w:t>13 Grace darling</w:t>
            </w:r>
          </w:p>
        </w:tc>
        <w:tc>
          <w:tcPr>
            <w:tcW w:w="2700" w:type="dxa"/>
            <w:vMerge/>
          </w:tcPr>
          <w:p w14:paraId="1395E25A" w14:textId="77777777" w:rsidR="00C44E72" w:rsidRPr="00C44E72" w:rsidRDefault="00C44E72" w:rsidP="0014152D">
            <w:pPr>
              <w:spacing w:line="360" w:lineRule="auto"/>
              <w:rPr>
                <w:sz w:val="24"/>
              </w:rPr>
            </w:pPr>
          </w:p>
        </w:tc>
      </w:tr>
      <w:tr w:rsidR="00C44E72" w:rsidRPr="00C44E72" w14:paraId="3148CE7F" w14:textId="77777777" w:rsidTr="0014152D">
        <w:tc>
          <w:tcPr>
            <w:tcW w:w="828" w:type="dxa"/>
          </w:tcPr>
          <w:p w14:paraId="0027CA2A" w14:textId="77777777" w:rsidR="00C44E72" w:rsidRPr="00C44E72" w:rsidRDefault="00C44E72" w:rsidP="0014152D">
            <w:pPr>
              <w:spacing w:line="360" w:lineRule="auto"/>
              <w:rPr>
                <w:sz w:val="24"/>
              </w:rPr>
            </w:pPr>
            <w:r w:rsidRPr="00C44E72">
              <w:rPr>
                <w:rFonts w:hint="eastAsia"/>
                <w:sz w:val="24"/>
              </w:rPr>
              <w:t>9</w:t>
            </w:r>
          </w:p>
        </w:tc>
        <w:tc>
          <w:tcPr>
            <w:tcW w:w="3052" w:type="dxa"/>
          </w:tcPr>
          <w:p w14:paraId="1183672E" w14:textId="77777777" w:rsidR="00C44E72" w:rsidRPr="00C44E72" w:rsidRDefault="00C44E72" w:rsidP="0014152D">
            <w:pPr>
              <w:spacing w:line="360" w:lineRule="auto"/>
              <w:rPr>
                <w:sz w:val="24"/>
              </w:rPr>
            </w:pPr>
            <w:r w:rsidRPr="00C44E72">
              <w:rPr>
                <w:sz w:val="24"/>
              </w:rPr>
              <w:t>P</w:t>
            </w:r>
            <w:r w:rsidRPr="00C44E72">
              <w:rPr>
                <w:rFonts w:hint="eastAsia"/>
                <w:sz w:val="24"/>
              </w:rPr>
              <w:t xml:space="preserve">resentation\Reading Drills </w:t>
            </w:r>
          </w:p>
          <w:p w14:paraId="791A12D8" w14:textId="77777777" w:rsidR="00C44E72" w:rsidRPr="00C44E72" w:rsidRDefault="00C44E72" w:rsidP="0014152D">
            <w:pPr>
              <w:spacing w:line="360" w:lineRule="auto"/>
              <w:rPr>
                <w:sz w:val="24"/>
              </w:rPr>
            </w:pPr>
            <w:r w:rsidRPr="00C44E72">
              <w:rPr>
                <w:rFonts w:hint="eastAsia"/>
                <w:sz w:val="24"/>
              </w:rPr>
              <w:t xml:space="preserve">3 The dragons of </w:t>
            </w:r>
            <w:proofErr w:type="spellStart"/>
            <w:r w:rsidRPr="00C44E72">
              <w:rPr>
                <w:rFonts w:hint="eastAsia"/>
                <w:sz w:val="24"/>
              </w:rPr>
              <w:t>Tongliang</w:t>
            </w:r>
            <w:proofErr w:type="spellEnd"/>
          </w:p>
        </w:tc>
        <w:tc>
          <w:tcPr>
            <w:tcW w:w="2888" w:type="dxa"/>
          </w:tcPr>
          <w:p w14:paraId="7851ED72" w14:textId="77777777" w:rsidR="00C44E72" w:rsidRPr="00C44E72" w:rsidRDefault="00C44E72" w:rsidP="0014152D">
            <w:pPr>
              <w:spacing w:line="360" w:lineRule="auto"/>
              <w:rPr>
                <w:sz w:val="24"/>
              </w:rPr>
            </w:pPr>
          </w:p>
        </w:tc>
        <w:tc>
          <w:tcPr>
            <w:tcW w:w="2700" w:type="dxa"/>
          </w:tcPr>
          <w:p w14:paraId="7A0F1FED" w14:textId="77777777" w:rsidR="00C44E72" w:rsidRPr="00C44E72" w:rsidRDefault="00C44E72" w:rsidP="0014152D">
            <w:pPr>
              <w:spacing w:line="360" w:lineRule="auto"/>
              <w:rPr>
                <w:sz w:val="24"/>
              </w:rPr>
            </w:pPr>
          </w:p>
        </w:tc>
      </w:tr>
      <w:tr w:rsidR="00C44E72" w:rsidRPr="00C44E72" w14:paraId="2068F1AE" w14:textId="77777777" w:rsidTr="0014152D">
        <w:tc>
          <w:tcPr>
            <w:tcW w:w="828" w:type="dxa"/>
          </w:tcPr>
          <w:p w14:paraId="51269A4E" w14:textId="77777777" w:rsidR="00C44E72" w:rsidRPr="00C44E72" w:rsidRDefault="00C44E72" w:rsidP="0014152D">
            <w:pPr>
              <w:spacing w:line="360" w:lineRule="auto"/>
              <w:rPr>
                <w:sz w:val="24"/>
              </w:rPr>
            </w:pPr>
            <w:r w:rsidRPr="00C44E72">
              <w:rPr>
                <w:rFonts w:hint="eastAsia"/>
                <w:sz w:val="24"/>
              </w:rPr>
              <w:t>10</w:t>
            </w:r>
          </w:p>
        </w:tc>
        <w:tc>
          <w:tcPr>
            <w:tcW w:w="3052" w:type="dxa"/>
          </w:tcPr>
          <w:p w14:paraId="50FA76B4" w14:textId="77777777" w:rsidR="00C44E72" w:rsidRPr="00C44E72" w:rsidRDefault="00C44E72" w:rsidP="0014152D">
            <w:pPr>
              <w:spacing w:line="360" w:lineRule="auto"/>
              <w:rPr>
                <w:sz w:val="24"/>
              </w:rPr>
            </w:pPr>
          </w:p>
        </w:tc>
        <w:tc>
          <w:tcPr>
            <w:tcW w:w="2888" w:type="dxa"/>
          </w:tcPr>
          <w:p w14:paraId="33A8C576" w14:textId="77777777" w:rsidR="00C44E72" w:rsidRPr="00C44E72" w:rsidRDefault="00C44E72" w:rsidP="0014152D">
            <w:pPr>
              <w:spacing w:line="360" w:lineRule="auto"/>
              <w:rPr>
                <w:sz w:val="24"/>
              </w:rPr>
            </w:pPr>
            <w:r w:rsidRPr="00C44E72">
              <w:rPr>
                <w:rFonts w:hint="eastAsia"/>
                <w:sz w:val="24"/>
              </w:rPr>
              <w:t>8   Giant Pandas</w:t>
            </w:r>
          </w:p>
        </w:tc>
        <w:tc>
          <w:tcPr>
            <w:tcW w:w="2700" w:type="dxa"/>
          </w:tcPr>
          <w:p w14:paraId="6CAC132F" w14:textId="77777777" w:rsidR="00C44E72" w:rsidRPr="00C44E72" w:rsidRDefault="00C44E72" w:rsidP="0014152D">
            <w:pPr>
              <w:spacing w:line="360" w:lineRule="auto"/>
              <w:rPr>
                <w:sz w:val="24"/>
              </w:rPr>
            </w:pPr>
            <w:r w:rsidRPr="00C44E72">
              <w:rPr>
                <w:rFonts w:hint="eastAsia"/>
                <w:sz w:val="24"/>
              </w:rPr>
              <w:t xml:space="preserve">5  clothing </w:t>
            </w:r>
            <w:r w:rsidRPr="00C44E72">
              <w:rPr>
                <w:rFonts w:hint="eastAsia"/>
                <w:sz w:val="24"/>
              </w:rPr>
              <w:t>服饰</w:t>
            </w:r>
          </w:p>
        </w:tc>
      </w:tr>
      <w:tr w:rsidR="00C44E72" w:rsidRPr="00C44E72" w14:paraId="43B0D881" w14:textId="77777777" w:rsidTr="0014152D">
        <w:tc>
          <w:tcPr>
            <w:tcW w:w="828" w:type="dxa"/>
          </w:tcPr>
          <w:p w14:paraId="750C6092" w14:textId="77777777" w:rsidR="00C44E72" w:rsidRPr="00C44E72" w:rsidRDefault="00C44E72" w:rsidP="0014152D">
            <w:pPr>
              <w:spacing w:line="360" w:lineRule="auto"/>
              <w:rPr>
                <w:sz w:val="24"/>
              </w:rPr>
            </w:pPr>
            <w:r w:rsidRPr="00C44E72">
              <w:rPr>
                <w:rFonts w:hint="eastAsia"/>
                <w:sz w:val="24"/>
              </w:rPr>
              <w:t>11</w:t>
            </w:r>
          </w:p>
        </w:tc>
        <w:tc>
          <w:tcPr>
            <w:tcW w:w="3052" w:type="dxa"/>
          </w:tcPr>
          <w:p w14:paraId="76E1C25D" w14:textId="77777777" w:rsidR="00C44E72" w:rsidRPr="00C44E72" w:rsidRDefault="00C44E72" w:rsidP="0014152D">
            <w:pPr>
              <w:spacing w:line="360" w:lineRule="auto"/>
              <w:rPr>
                <w:sz w:val="24"/>
              </w:rPr>
            </w:pPr>
          </w:p>
        </w:tc>
        <w:tc>
          <w:tcPr>
            <w:tcW w:w="2888" w:type="dxa"/>
          </w:tcPr>
          <w:p w14:paraId="4DEA5768" w14:textId="77777777" w:rsidR="00C44E72" w:rsidRPr="00C44E72" w:rsidRDefault="00C44E72" w:rsidP="0014152D">
            <w:pPr>
              <w:spacing w:line="360" w:lineRule="auto"/>
              <w:rPr>
                <w:sz w:val="24"/>
              </w:rPr>
            </w:pPr>
            <w:r w:rsidRPr="00C44E72">
              <w:rPr>
                <w:rFonts w:hint="eastAsia"/>
                <w:sz w:val="24"/>
              </w:rPr>
              <w:t xml:space="preserve">9   The </w:t>
            </w:r>
            <w:proofErr w:type="spellStart"/>
            <w:r w:rsidRPr="00C44E72">
              <w:rPr>
                <w:rFonts w:hint="eastAsia"/>
                <w:sz w:val="24"/>
              </w:rPr>
              <w:t>Bai</w:t>
            </w:r>
            <w:proofErr w:type="spellEnd"/>
            <w:r w:rsidRPr="00C44E72">
              <w:rPr>
                <w:rFonts w:hint="eastAsia"/>
                <w:sz w:val="24"/>
              </w:rPr>
              <w:t xml:space="preserve"> March Fair</w:t>
            </w:r>
          </w:p>
        </w:tc>
        <w:tc>
          <w:tcPr>
            <w:tcW w:w="2700" w:type="dxa"/>
          </w:tcPr>
          <w:p w14:paraId="322800BB" w14:textId="77777777" w:rsidR="00C44E72" w:rsidRPr="00C44E72" w:rsidRDefault="00C44E72" w:rsidP="0014152D">
            <w:pPr>
              <w:spacing w:line="360" w:lineRule="auto"/>
              <w:rPr>
                <w:sz w:val="24"/>
              </w:rPr>
            </w:pPr>
            <w:r w:rsidRPr="00C44E72">
              <w:rPr>
                <w:rFonts w:hint="eastAsia"/>
                <w:sz w:val="24"/>
              </w:rPr>
              <w:t xml:space="preserve">4   Food </w:t>
            </w:r>
            <w:r w:rsidRPr="00C44E72">
              <w:rPr>
                <w:rFonts w:hint="eastAsia"/>
                <w:sz w:val="24"/>
              </w:rPr>
              <w:t>饮食</w:t>
            </w:r>
          </w:p>
        </w:tc>
      </w:tr>
      <w:tr w:rsidR="00C44E72" w:rsidRPr="00C44E72" w14:paraId="64EAF3AC" w14:textId="77777777" w:rsidTr="0014152D">
        <w:tc>
          <w:tcPr>
            <w:tcW w:w="828" w:type="dxa"/>
          </w:tcPr>
          <w:p w14:paraId="726EAD25" w14:textId="77777777" w:rsidR="00C44E72" w:rsidRPr="00C44E72" w:rsidRDefault="00C44E72" w:rsidP="0014152D">
            <w:pPr>
              <w:spacing w:line="360" w:lineRule="auto"/>
              <w:rPr>
                <w:sz w:val="24"/>
              </w:rPr>
            </w:pPr>
            <w:r w:rsidRPr="00C44E72">
              <w:rPr>
                <w:rFonts w:hint="eastAsia"/>
                <w:sz w:val="24"/>
              </w:rPr>
              <w:t>12</w:t>
            </w:r>
          </w:p>
        </w:tc>
        <w:tc>
          <w:tcPr>
            <w:tcW w:w="3052" w:type="dxa"/>
          </w:tcPr>
          <w:p w14:paraId="1AF54DF1" w14:textId="77777777" w:rsidR="00C44E72" w:rsidRPr="00C44E72" w:rsidRDefault="00C44E72" w:rsidP="0014152D">
            <w:pPr>
              <w:spacing w:line="360" w:lineRule="auto"/>
              <w:rPr>
                <w:sz w:val="24"/>
              </w:rPr>
            </w:pPr>
            <w:r w:rsidRPr="00C44E72">
              <w:rPr>
                <w:sz w:val="24"/>
              </w:rPr>
              <w:t>P</w:t>
            </w:r>
            <w:r w:rsidRPr="00C44E72">
              <w:rPr>
                <w:rFonts w:hint="eastAsia"/>
                <w:sz w:val="24"/>
              </w:rPr>
              <w:t xml:space="preserve">resentation\Reading Drills </w:t>
            </w:r>
          </w:p>
          <w:p w14:paraId="4FBBE6CC" w14:textId="77777777" w:rsidR="00C44E72" w:rsidRPr="00C44E72" w:rsidRDefault="00C44E72" w:rsidP="0014152D">
            <w:pPr>
              <w:spacing w:line="360" w:lineRule="auto"/>
              <w:rPr>
                <w:sz w:val="24"/>
              </w:rPr>
            </w:pPr>
            <w:r w:rsidRPr="00C44E72">
              <w:rPr>
                <w:rFonts w:hint="eastAsia"/>
                <w:sz w:val="24"/>
              </w:rPr>
              <w:t>4 Birthday by the Sea</w:t>
            </w:r>
          </w:p>
        </w:tc>
        <w:tc>
          <w:tcPr>
            <w:tcW w:w="2888" w:type="dxa"/>
          </w:tcPr>
          <w:p w14:paraId="76920E8D" w14:textId="77777777" w:rsidR="00C44E72" w:rsidRPr="00C44E72" w:rsidRDefault="00C44E72" w:rsidP="0014152D">
            <w:pPr>
              <w:spacing w:line="360" w:lineRule="auto"/>
              <w:rPr>
                <w:sz w:val="24"/>
              </w:rPr>
            </w:pPr>
          </w:p>
        </w:tc>
        <w:tc>
          <w:tcPr>
            <w:tcW w:w="2700" w:type="dxa"/>
          </w:tcPr>
          <w:p w14:paraId="5C452D62" w14:textId="77777777" w:rsidR="00C44E72" w:rsidRPr="00C44E72" w:rsidRDefault="00C44E72" w:rsidP="0014152D">
            <w:pPr>
              <w:spacing w:line="360" w:lineRule="auto"/>
              <w:rPr>
                <w:sz w:val="24"/>
              </w:rPr>
            </w:pPr>
          </w:p>
        </w:tc>
      </w:tr>
      <w:tr w:rsidR="00C44E72" w:rsidRPr="00C44E72" w14:paraId="6EC8B019" w14:textId="77777777" w:rsidTr="0014152D">
        <w:tc>
          <w:tcPr>
            <w:tcW w:w="828" w:type="dxa"/>
          </w:tcPr>
          <w:p w14:paraId="2492FCFB" w14:textId="77777777" w:rsidR="00C44E72" w:rsidRPr="00C44E72" w:rsidRDefault="00C44E72" w:rsidP="0014152D">
            <w:pPr>
              <w:spacing w:line="360" w:lineRule="auto"/>
              <w:rPr>
                <w:sz w:val="24"/>
              </w:rPr>
            </w:pPr>
            <w:r w:rsidRPr="00C44E72">
              <w:rPr>
                <w:rFonts w:hint="eastAsia"/>
                <w:sz w:val="24"/>
              </w:rPr>
              <w:t>13</w:t>
            </w:r>
          </w:p>
        </w:tc>
        <w:tc>
          <w:tcPr>
            <w:tcW w:w="3052" w:type="dxa"/>
          </w:tcPr>
          <w:p w14:paraId="35FFE773" w14:textId="77777777" w:rsidR="00C44E72" w:rsidRPr="00C44E72" w:rsidRDefault="00C44E72" w:rsidP="0014152D">
            <w:pPr>
              <w:spacing w:line="360" w:lineRule="auto"/>
              <w:rPr>
                <w:sz w:val="24"/>
              </w:rPr>
            </w:pPr>
          </w:p>
        </w:tc>
        <w:tc>
          <w:tcPr>
            <w:tcW w:w="2888" w:type="dxa"/>
          </w:tcPr>
          <w:p w14:paraId="355EFE72" w14:textId="77777777" w:rsidR="00C44E72" w:rsidRPr="00C44E72" w:rsidRDefault="00C44E72" w:rsidP="0014152D">
            <w:pPr>
              <w:spacing w:line="360" w:lineRule="auto"/>
              <w:rPr>
                <w:sz w:val="24"/>
              </w:rPr>
            </w:pPr>
            <w:r w:rsidRPr="00C44E72">
              <w:rPr>
                <w:rFonts w:hint="eastAsia"/>
                <w:sz w:val="24"/>
              </w:rPr>
              <w:t>6 Excuse me, please</w:t>
            </w:r>
          </w:p>
        </w:tc>
        <w:tc>
          <w:tcPr>
            <w:tcW w:w="2700" w:type="dxa"/>
            <w:vMerge w:val="restart"/>
          </w:tcPr>
          <w:p w14:paraId="185422D3" w14:textId="77777777" w:rsidR="00C44E72" w:rsidRPr="00C44E72" w:rsidRDefault="00C44E72" w:rsidP="0014152D">
            <w:pPr>
              <w:spacing w:line="360" w:lineRule="auto"/>
              <w:rPr>
                <w:sz w:val="24"/>
              </w:rPr>
            </w:pPr>
            <w:r w:rsidRPr="00C44E72">
              <w:rPr>
                <w:rFonts w:hint="eastAsia"/>
                <w:sz w:val="24"/>
              </w:rPr>
              <w:t xml:space="preserve">8  Sports </w:t>
            </w:r>
            <w:r w:rsidRPr="00C44E72">
              <w:rPr>
                <w:rFonts w:hint="eastAsia"/>
                <w:sz w:val="24"/>
              </w:rPr>
              <w:t>体育</w:t>
            </w:r>
          </w:p>
        </w:tc>
      </w:tr>
      <w:tr w:rsidR="00C44E72" w:rsidRPr="00C44E72" w14:paraId="2B71B5CD" w14:textId="77777777" w:rsidTr="0014152D">
        <w:tc>
          <w:tcPr>
            <w:tcW w:w="828" w:type="dxa"/>
          </w:tcPr>
          <w:p w14:paraId="241898CF" w14:textId="77777777" w:rsidR="00C44E72" w:rsidRPr="00C44E72" w:rsidRDefault="00C44E72" w:rsidP="0014152D">
            <w:pPr>
              <w:spacing w:line="360" w:lineRule="auto"/>
              <w:rPr>
                <w:sz w:val="24"/>
              </w:rPr>
            </w:pPr>
            <w:r w:rsidRPr="00C44E72">
              <w:rPr>
                <w:rFonts w:hint="eastAsia"/>
                <w:sz w:val="24"/>
              </w:rPr>
              <w:t>14</w:t>
            </w:r>
          </w:p>
        </w:tc>
        <w:tc>
          <w:tcPr>
            <w:tcW w:w="3052" w:type="dxa"/>
          </w:tcPr>
          <w:p w14:paraId="5EAAFC10" w14:textId="77777777" w:rsidR="00C44E72" w:rsidRPr="00C44E72" w:rsidRDefault="00C44E72" w:rsidP="0014152D">
            <w:pPr>
              <w:spacing w:line="360" w:lineRule="auto"/>
              <w:rPr>
                <w:sz w:val="24"/>
              </w:rPr>
            </w:pPr>
          </w:p>
        </w:tc>
        <w:tc>
          <w:tcPr>
            <w:tcW w:w="2888" w:type="dxa"/>
          </w:tcPr>
          <w:p w14:paraId="6094DADC" w14:textId="77777777" w:rsidR="00C44E72" w:rsidRPr="00C44E72" w:rsidRDefault="00C44E72" w:rsidP="0014152D">
            <w:pPr>
              <w:spacing w:line="360" w:lineRule="auto"/>
              <w:rPr>
                <w:sz w:val="24"/>
              </w:rPr>
            </w:pPr>
            <w:r w:rsidRPr="00C44E72">
              <w:rPr>
                <w:rFonts w:hint="eastAsia"/>
                <w:sz w:val="24"/>
              </w:rPr>
              <w:t>10 A packet on the sand</w:t>
            </w:r>
          </w:p>
        </w:tc>
        <w:tc>
          <w:tcPr>
            <w:tcW w:w="2700" w:type="dxa"/>
            <w:vMerge/>
          </w:tcPr>
          <w:p w14:paraId="499D1D16" w14:textId="77777777" w:rsidR="00C44E72" w:rsidRPr="00C44E72" w:rsidRDefault="00C44E72" w:rsidP="0014152D">
            <w:pPr>
              <w:spacing w:line="360" w:lineRule="auto"/>
              <w:rPr>
                <w:sz w:val="24"/>
              </w:rPr>
            </w:pPr>
          </w:p>
        </w:tc>
      </w:tr>
      <w:tr w:rsidR="00C44E72" w:rsidRPr="00C44E72" w14:paraId="0F2CF97D" w14:textId="77777777" w:rsidTr="0014152D">
        <w:tc>
          <w:tcPr>
            <w:tcW w:w="828" w:type="dxa"/>
          </w:tcPr>
          <w:p w14:paraId="44584706" w14:textId="77777777" w:rsidR="00C44E72" w:rsidRPr="00C44E72" w:rsidRDefault="00C44E72" w:rsidP="0014152D">
            <w:pPr>
              <w:spacing w:line="360" w:lineRule="auto"/>
              <w:rPr>
                <w:sz w:val="24"/>
              </w:rPr>
            </w:pPr>
            <w:r w:rsidRPr="00C44E72">
              <w:rPr>
                <w:rFonts w:hint="eastAsia"/>
                <w:sz w:val="24"/>
              </w:rPr>
              <w:t>15</w:t>
            </w:r>
          </w:p>
        </w:tc>
        <w:tc>
          <w:tcPr>
            <w:tcW w:w="3052" w:type="dxa"/>
          </w:tcPr>
          <w:p w14:paraId="09A98AF3" w14:textId="77777777" w:rsidR="00C44E72" w:rsidRPr="00C44E72" w:rsidRDefault="00C44E72" w:rsidP="0014152D">
            <w:pPr>
              <w:spacing w:line="360" w:lineRule="auto"/>
              <w:rPr>
                <w:sz w:val="24"/>
              </w:rPr>
            </w:pPr>
            <w:r w:rsidRPr="00C44E72">
              <w:rPr>
                <w:sz w:val="24"/>
              </w:rPr>
              <w:t>P</w:t>
            </w:r>
            <w:r w:rsidRPr="00C44E72">
              <w:rPr>
                <w:rFonts w:hint="eastAsia"/>
                <w:sz w:val="24"/>
              </w:rPr>
              <w:t xml:space="preserve">resentation\Reading Drills </w:t>
            </w:r>
          </w:p>
          <w:p w14:paraId="4844309E" w14:textId="77777777" w:rsidR="00C44E72" w:rsidRPr="00C44E72" w:rsidRDefault="00C44E72" w:rsidP="0014152D">
            <w:pPr>
              <w:spacing w:line="360" w:lineRule="auto"/>
              <w:rPr>
                <w:sz w:val="24"/>
              </w:rPr>
            </w:pPr>
            <w:r w:rsidRPr="00C44E72">
              <w:rPr>
                <w:rFonts w:hint="eastAsia"/>
                <w:sz w:val="24"/>
              </w:rPr>
              <w:t>5 Letter from Beijing</w:t>
            </w:r>
          </w:p>
        </w:tc>
        <w:tc>
          <w:tcPr>
            <w:tcW w:w="2888" w:type="dxa"/>
          </w:tcPr>
          <w:p w14:paraId="7B09FAE8" w14:textId="77777777" w:rsidR="00C44E72" w:rsidRPr="00C44E72" w:rsidRDefault="00C44E72" w:rsidP="0014152D">
            <w:pPr>
              <w:spacing w:line="360" w:lineRule="auto"/>
              <w:rPr>
                <w:sz w:val="24"/>
              </w:rPr>
            </w:pPr>
          </w:p>
        </w:tc>
        <w:tc>
          <w:tcPr>
            <w:tcW w:w="2700" w:type="dxa"/>
          </w:tcPr>
          <w:p w14:paraId="48EB8A7F" w14:textId="77777777" w:rsidR="00C44E72" w:rsidRPr="00C44E72" w:rsidRDefault="00C44E72" w:rsidP="0014152D">
            <w:pPr>
              <w:spacing w:line="360" w:lineRule="auto"/>
              <w:rPr>
                <w:sz w:val="24"/>
              </w:rPr>
            </w:pPr>
          </w:p>
        </w:tc>
      </w:tr>
      <w:tr w:rsidR="00C44E72" w:rsidRPr="00C44E72" w14:paraId="0EF3A4A0" w14:textId="77777777" w:rsidTr="0014152D">
        <w:tc>
          <w:tcPr>
            <w:tcW w:w="828" w:type="dxa"/>
          </w:tcPr>
          <w:p w14:paraId="4B6BF199" w14:textId="77777777" w:rsidR="00C44E72" w:rsidRPr="00C44E72" w:rsidRDefault="00C44E72" w:rsidP="0014152D">
            <w:pPr>
              <w:spacing w:line="360" w:lineRule="auto"/>
              <w:rPr>
                <w:sz w:val="24"/>
              </w:rPr>
            </w:pPr>
            <w:r w:rsidRPr="00C44E72">
              <w:rPr>
                <w:rFonts w:hint="eastAsia"/>
                <w:sz w:val="24"/>
              </w:rPr>
              <w:t>16</w:t>
            </w:r>
          </w:p>
        </w:tc>
        <w:tc>
          <w:tcPr>
            <w:tcW w:w="3052" w:type="dxa"/>
          </w:tcPr>
          <w:p w14:paraId="07205579" w14:textId="77777777" w:rsidR="00C44E72" w:rsidRPr="00C44E72" w:rsidRDefault="00C44E72" w:rsidP="0014152D">
            <w:pPr>
              <w:spacing w:line="360" w:lineRule="auto"/>
              <w:rPr>
                <w:sz w:val="24"/>
              </w:rPr>
            </w:pPr>
          </w:p>
        </w:tc>
        <w:tc>
          <w:tcPr>
            <w:tcW w:w="2888" w:type="dxa"/>
          </w:tcPr>
          <w:p w14:paraId="7E7BC318" w14:textId="77777777" w:rsidR="00C44E72" w:rsidRPr="00C44E72" w:rsidRDefault="00C44E72" w:rsidP="0014152D">
            <w:pPr>
              <w:spacing w:line="360" w:lineRule="auto"/>
              <w:rPr>
                <w:sz w:val="24"/>
              </w:rPr>
            </w:pPr>
            <w:proofErr w:type="gramStart"/>
            <w:r w:rsidRPr="00C44E72">
              <w:rPr>
                <w:rFonts w:hint="eastAsia"/>
                <w:sz w:val="24"/>
              </w:rPr>
              <w:t>14  Try</w:t>
            </w:r>
            <w:proofErr w:type="gramEnd"/>
            <w:r w:rsidRPr="00C44E72">
              <w:rPr>
                <w:rFonts w:hint="eastAsia"/>
                <w:sz w:val="24"/>
              </w:rPr>
              <w:t>, Try and Try Again</w:t>
            </w:r>
          </w:p>
        </w:tc>
        <w:tc>
          <w:tcPr>
            <w:tcW w:w="2700" w:type="dxa"/>
          </w:tcPr>
          <w:p w14:paraId="6CF85C23" w14:textId="77777777" w:rsidR="00C44E72" w:rsidRPr="00C44E72" w:rsidRDefault="00C44E72" w:rsidP="0014152D">
            <w:pPr>
              <w:spacing w:line="360" w:lineRule="auto"/>
              <w:rPr>
                <w:sz w:val="24"/>
              </w:rPr>
            </w:pPr>
            <w:r w:rsidRPr="00C44E72">
              <w:rPr>
                <w:rFonts w:hint="eastAsia"/>
                <w:sz w:val="24"/>
              </w:rPr>
              <w:t xml:space="preserve">7  Education </w:t>
            </w:r>
            <w:r w:rsidRPr="00C44E72">
              <w:rPr>
                <w:rFonts w:hint="eastAsia"/>
                <w:sz w:val="24"/>
              </w:rPr>
              <w:t>教育</w:t>
            </w:r>
          </w:p>
        </w:tc>
      </w:tr>
      <w:tr w:rsidR="00C44E72" w:rsidRPr="00C44E72" w14:paraId="4242A7CB" w14:textId="77777777" w:rsidTr="0014152D">
        <w:tc>
          <w:tcPr>
            <w:tcW w:w="828" w:type="dxa"/>
          </w:tcPr>
          <w:p w14:paraId="33FF55FB" w14:textId="77777777" w:rsidR="00C44E72" w:rsidRPr="00C44E72" w:rsidRDefault="00C44E72" w:rsidP="0014152D">
            <w:pPr>
              <w:spacing w:line="360" w:lineRule="auto"/>
              <w:rPr>
                <w:sz w:val="24"/>
              </w:rPr>
            </w:pPr>
            <w:r w:rsidRPr="00C44E72">
              <w:rPr>
                <w:rFonts w:hint="eastAsia"/>
                <w:sz w:val="24"/>
              </w:rPr>
              <w:t>17</w:t>
            </w:r>
          </w:p>
        </w:tc>
        <w:tc>
          <w:tcPr>
            <w:tcW w:w="3052" w:type="dxa"/>
          </w:tcPr>
          <w:p w14:paraId="65925F70" w14:textId="77777777" w:rsidR="00C44E72" w:rsidRPr="00C44E72" w:rsidRDefault="00C44E72" w:rsidP="0014152D">
            <w:pPr>
              <w:spacing w:line="360" w:lineRule="auto"/>
              <w:rPr>
                <w:sz w:val="24"/>
              </w:rPr>
            </w:pPr>
          </w:p>
        </w:tc>
        <w:tc>
          <w:tcPr>
            <w:tcW w:w="2888" w:type="dxa"/>
          </w:tcPr>
          <w:p w14:paraId="3B64430D" w14:textId="77777777" w:rsidR="00C44E72" w:rsidRPr="00C44E72" w:rsidRDefault="00C44E72" w:rsidP="0014152D">
            <w:pPr>
              <w:spacing w:line="360" w:lineRule="auto"/>
              <w:rPr>
                <w:sz w:val="24"/>
              </w:rPr>
            </w:pPr>
            <w:proofErr w:type="gramStart"/>
            <w:r w:rsidRPr="00C44E72">
              <w:rPr>
                <w:rFonts w:hint="eastAsia"/>
                <w:sz w:val="24"/>
              </w:rPr>
              <w:t>15  Email</w:t>
            </w:r>
            <w:proofErr w:type="gramEnd"/>
            <w:r w:rsidRPr="00C44E72">
              <w:rPr>
                <w:rFonts w:hint="eastAsia"/>
                <w:sz w:val="24"/>
              </w:rPr>
              <w:t xml:space="preserve"> from London</w:t>
            </w:r>
          </w:p>
        </w:tc>
        <w:tc>
          <w:tcPr>
            <w:tcW w:w="2700" w:type="dxa"/>
          </w:tcPr>
          <w:p w14:paraId="106D0AC3" w14:textId="77777777" w:rsidR="00C44E72" w:rsidRPr="00C44E72" w:rsidRDefault="00C44E72" w:rsidP="0014152D">
            <w:pPr>
              <w:spacing w:line="360" w:lineRule="auto"/>
              <w:rPr>
                <w:sz w:val="24"/>
              </w:rPr>
            </w:pPr>
            <w:r w:rsidRPr="00C44E72">
              <w:rPr>
                <w:rFonts w:hint="eastAsia"/>
                <w:sz w:val="24"/>
              </w:rPr>
              <w:t xml:space="preserve">3 family </w:t>
            </w:r>
            <w:r w:rsidRPr="00C44E72">
              <w:rPr>
                <w:rFonts w:hint="eastAsia"/>
                <w:sz w:val="24"/>
              </w:rPr>
              <w:t>家庭</w:t>
            </w:r>
          </w:p>
        </w:tc>
      </w:tr>
    </w:tbl>
    <w:p w14:paraId="122BDF21" w14:textId="77777777" w:rsidR="00C44E72" w:rsidRPr="00C44E72" w:rsidRDefault="00C44E72" w:rsidP="00C44E72"/>
    <w:p w14:paraId="381BBA4C" w14:textId="77777777" w:rsidR="00C44E72" w:rsidRPr="00C44E72" w:rsidRDefault="00C44E72" w:rsidP="00C44E72">
      <w:pPr>
        <w:numPr>
          <w:ilvl w:val="0"/>
          <w:numId w:val="4"/>
        </w:numPr>
      </w:pPr>
      <w:r w:rsidRPr="00C44E72">
        <w:rPr>
          <w:rFonts w:hint="eastAsia"/>
        </w:rPr>
        <w:t>研究进度表</w:t>
      </w:r>
    </w:p>
    <w:tbl>
      <w:tblPr>
        <w:tblStyle w:val="af6"/>
        <w:tblW w:w="0" w:type="auto"/>
        <w:tblLook w:val="01E0" w:firstRow="1" w:lastRow="1" w:firstColumn="1" w:lastColumn="1" w:noHBand="0" w:noVBand="0"/>
      </w:tblPr>
      <w:tblGrid>
        <w:gridCol w:w="2130"/>
        <w:gridCol w:w="2130"/>
        <w:gridCol w:w="2131"/>
        <w:gridCol w:w="2131"/>
      </w:tblGrid>
      <w:tr w:rsidR="00C44E72" w:rsidRPr="00C44E72" w14:paraId="25A282E8" w14:textId="77777777" w:rsidTr="0014152D">
        <w:tc>
          <w:tcPr>
            <w:tcW w:w="2130" w:type="dxa"/>
          </w:tcPr>
          <w:p w14:paraId="1AC6D020" w14:textId="77777777" w:rsidR="00C44E72" w:rsidRPr="00C44E72" w:rsidRDefault="00C44E72" w:rsidP="0014152D">
            <w:pPr>
              <w:spacing w:line="360" w:lineRule="auto"/>
              <w:rPr>
                <w:sz w:val="24"/>
              </w:rPr>
            </w:pPr>
            <w:r w:rsidRPr="00C44E72">
              <w:rPr>
                <w:rFonts w:hint="eastAsia"/>
                <w:sz w:val="24"/>
              </w:rPr>
              <w:t>月份</w:t>
            </w:r>
          </w:p>
        </w:tc>
        <w:tc>
          <w:tcPr>
            <w:tcW w:w="2130" w:type="dxa"/>
          </w:tcPr>
          <w:p w14:paraId="582B1F49" w14:textId="77777777" w:rsidR="00C44E72" w:rsidRPr="00C44E72" w:rsidRDefault="00C44E72" w:rsidP="0014152D">
            <w:pPr>
              <w:spacing w:line="360" w:lineRule="auto"/>
              <w:rPr>
                <w:sz w:val="24"/>
              </w:rPr>
            </w:pPr>
            <w:r w:rsidRPr="00C44E72">
              <w:rPr>
                <w:rFonts w:hint="eastAsia"/>
                <w:sz w:val="24"/>
              </w:rPr>
              <w:t>周次</w:t>
            </w:r>
          </w:p>
        </w:tc>
        <w:tc>
          <w:tcPr>
            <w:tcW w:w="2131" w:type="dxa"/>
          </w:tcPr>
          <w:p w14:paraId="095C0E30" w14:textId="77777777" w:rsidR="00C44E72" w:rsidRPr="00C44E72" w:rsidRDefault="00C44E72" w:rsidP="0014152D">
            <w:pPr>
              <w:spacing w:line="360" w:lineRule="auto"/>
              <w:rPr>
                <w:sz w:val="24"/>
              </w:rPr>
            </w:pPr>
            <w:r w:rsidRPr="00C44E72">
              <w:rPr>
                <w:rFonts w:hint="eastAsia"/>
                <w:sz w:val="24"/>
              </w:rPr>
              <w:t>进度</w:t>
            </w:r>
          </w:p>
        </w:tc>
        <w:tc>
          <w:tcPr>
            <w:tcW w:w="2131" w:type="dxa"/>
          </w:tcPr>
          <w:p w14:paraId="2B98F2AC" w14:textId="77777777" w:rsidR="00C44E72" w:rsidRPr="00C44E72" w:rsidRDefault="00C44E72" w:rsidP="0014152D">
            <w:pPr>
              <w:spacing w:line="360" w:lineRule="auto"/>
              <w:rPr>
                <w:sz w:val="24"/>
              </w:rPr>
            </w:pPr>
            <w:r w:rsidRPr="00C44E72">
              <w:rPr>
                <w:rFonts w:hint="eastAsia"/>
                <w:sz w:val="24"/>
              </w:rPr>
              <w:t>备注</w:t>
            </w:r>
          </w:p>
        </w:tc>
      </w:tr>
      <w:tr w:rsidR="00C44E72" w:rsidRPr="00C44E72" w14:paraId="2A49181C" w14:textId="77777777" w:rsidTr="0014152D">
        <w:tc>
          <w:tcPr>
            <w:tcW w:w="2130" w:type="dxa"/>
          </w:tcPr>
          <w:p w14:paraId="6684D0A0" w14:textId="77777777" w:rsidR="00C44E72" w:rsidRPr="00C44E72" w:rsidRDefault="00C44E72" w:rsidP="0014152D">
            <w:pPr>
              <w:spacing w:line="360" w:lineRule="auto"/>
              <w:rPr>
                <w:sz w:val="24"/>
              </w:rPr>
            </w:pPr>
            <w:r w:rsidRPr="00C44E72">
              <w:rPr>
                <w:rFonts w:hint="eastAsia"/>
                <w:sz w:val="24"/>
              </w:rPr>
              <w:t>2.13</w:t>
            </w:r>
          </w:p>
        </w:tc>
        <w:tc>
          <w:tcPr>
            <w:tcW w:w="2130" w:type="dxa"/>
          </w:tcPr>
          <w:p w14:paraId="10447BDF" w14:textId="77777777" w:rsidR="00C44E72" w:rsidRPr="00C44E72" w:rsidRDefault="00C44E72" w:rsidP="0014152D">
            <w:pPr>
              <w:spacing w:line="360" w:lineRule="auto"/>
              <w:rPr>
                <w:sz w:val="24"/>
              </w:rPr>
            </w:pPr>
            <w:r w:rsidRPr="00C44E72">
              <w:rPr>
                <w:rFonts w:hint="eastAsia"/>
                <w:sz w:val="24"/>
              </w:rPr>
              <w:t>1</w:t>
            </w:r>
          </w:p>
        </w:tc>
        <w:tc>
          <w:tcPr>
            <w:tcW w:w="2131" w:type="dxa"/>
          </w:tcPr>
          <w:p w14:paraId="2E50C326" w14:textId="77777777" w:rsidR="00C44E72" w:rsidRPr="00C44E72" w:rsidRDefault="00C44E72" w:rsidP="0014152D">
            <w:pPr>
              <w:spacing w:line="360" w:lineRule="auto"/>
              <w:rPr>
                <w:sz w:val="24"/>
              </w:rPr>
            </w:pPr>
            <w:r w:rsidRPr="00C44E72">
              <w:rPr>
                <w:rFonts w:hint="eastAsia"/>
                <w:sz w:val="24"/>
              </w:rPr>
              <w:t>前期讨论、备课</w:t>
            </w:r>
          </w:p>
        </w:tc>
        <w:tc>
          <w:tcPr>
            <w:tcW w:w="2131" w:type="dxa"/>
          </w:tcPr>
          <w:p w14:paraId="6B5B57ED" w14:textId="77777777" w:rsidR="00C44E72" w:rsidRPr="00C44E72" w:rsidRDefault="00C44E72" w:rsidP="0014152D">
            <w:pPr>
              <w:spacing w:line="360" w:lineRule="auto"/>
              <w:rPr>
                <w:sz w:val="24"/>
              </w:rPr>
            </w:pPr>
            <w:r w:rsidRPr="00C44E72">
              <w:rPr>
                <w:rFonts w:hint="eastAsia"/>
                <w:sz w:val="24"/>
              </w:rPr>
              <w:t>学习小学英语阅读策略教学相关资料</w:t>
            </w:r>
          </w:p>
        </w:tc>
      </w:tr>
      <w:tr w:rsidR="00C44E72" w:rsidRPr="00C44E72" w14:paraId="69A83BA3" w14:textId="77777777" w:rsidTr="0014152D">
        <w:tc>
          <w:tcPr>
            <w:tcW w:w="2130" w:type="dxa"/>
          </w:tcPr>
          <w:p w14:paraId="512EAB22" w14:textId="77777777" w:rsidR="00C44E72" w:rsidRPr="00C44E72" w:rsidRDefault="00C44E72" w:rsidP="0014152D">
            <w:pPr>
              <w:spacing w:line="360" w:lineRule="auto"/>
              <w:rPr>
                <w:sz w:val="24"/>
              </w:rPr>
            </w:pPr>
          </w:p>
        </w:tc>
        <w:tc>
          <w:tcPr>
            <w:tcW w:w="2130" w:type="dxa"/>
          </w:tcPr>
          <w:p w14:paraId="066823B4" w14:textId="77777777" w:rsidR="00C44E72" w:rsidRPr="00C44E72" w:rsidRDefault="00C44E72" w:rsidP="0014152D">
            <w:pPr>
              <w:spacing w:line="360" w:lineRule="auto"/>
              <w:rPr>
                <w:sz w:val="24"/>
              </w:rPr>
            </w:pPr>
            <w:r w:rsidRPr="00C44E72">
              <w:rPr>
                <w:rFonts w:hint="eastAsia"/>
                <w:sz w:val="24"/>
              </w:rPr>
              <w:t>2</w:t>
            </w:r>
          </w:p>
        </w:tc>
        <w:tc>
          <w:tcPr>
            <w:tcW w:w="2131" w:type="dxa"/>
          </w:tcPr>
          <w:p w14:paraId="642E5687" w14:textId="77777777" w:rsidR="00C44E72" w:rsidRPr="00C44E72" w:rsidRDefault="00C44E72" w:rsidP="0014152D">
            <w:pPr>
              <w:spacing w:line="360" w:lineRule="auto"/>
              <w:rPr>
                <w:sz w:val="24"/>
              </w:rPr>
            </w:pPr>
            <w:r w:rsidRPr="00C44E72">
              <w:rPr>
                <w:rFonts w:hint="eastAsia"/>
                <w:sz w:val="24"/>
              </w:rPr>
              <w:t>对学生进行问卷调查、设计前测</w:t>
            </w:r>
          </w:p>
        </w:tc>
        <w:tc>
          <w:tcPr>
            <w:tcW w:w="2131" w:type="dxa"/>
          </w:tcPr>
          <w:p w14:paraId="60BA6457" w14:textId="77777777" w:rsidR="00C44E72" w:rsidRPr="00C44E72" w:rsidRDefault="00C44E72" w:rsidP="0014152D">
            <w:pPr>
              <w:spacing w:line="360" w:lineRule="auto"/>
              <w:rPr>
                <w:sz w:val="24"/>
              </w:rPr>
            </w:pPr>
            <w:r w:rsidRPr="00C44E72">
              <w:rPr>
                <w:rFonts w:hint="eastAsia"/>
                <w:sz w:val="24"/>
              </w:rPr>
              <w:t>师生阅读态度调研（问卷方式）</w:t>
            </w:r>
          </w:p>
        </w:tc>
      </w:tr>
      <w:tr w:rsidR="00C44E72" w:rsidRPr="00C44E72" w14:paraId="1CF00E33" w14:textId="77777777" w:rsidTr="0014152D">
        <w:tc>
          <w:tcPr>
            <w:tcW w:w="2130" w:type="dxa"/>
          </w:tcPr>
          <w:p w14:paraId="7604DAD7" w14:textId="77777777" w:rsidR="00C44E72" w:rsidRPr="00C44E72" w:rsidRDefault="00C44E72" w:rsidP="0014152D">
            <w:pPr>
              <w:spacing w:line="360" w:lineRule="auto"/>
              <w:rPr>
                <w:sz w:val="24"/>
              </w:rPr>
            </w:pPr>
          </w:p>
        </w:tc>
        <w:tc>
          <w:tcPr>
            <w:tcW w:w="2130" w:type="dxa"/>
          </w:tcPr>
          <w:p w14:paraId="334C6943" w14:textId="77777777" w:rsidR="00C44E72" w:rsidRPr="00C44E72" w:rsidRDefault="00C44E72" w:rsidP="0014152D">
            <w:pPr>
              <w:spacing w:line="360" w:lineRule="auto"/>
              <w:rPr>
                <w:sz w:val="24"/>
              </w:rPr>
            </w:pPr>
            <w:r w:rsidRPr="00C44E72">
              <w:rPr>
                <w:rFonts w:hint="eastAsia"/>
                <w:sz w:val="24"/>
              </w:rPr>
              <w:t>3</w:t>
            </w:r>
          </w:p>
        </w:tc>
        <w:tc>
          <w:tcPr>
            <w:tcW w:w="2131" w:type="dxa"/>
          </w:tcPr>
          <w:p w14:paraId="156EEC42" w14:textId="77777777" w:rsidR="00C44E72" w:rsidRPr="00C44E72" w:rsidRDefault="00C44E72" w:rsidP="0014152D">
            <w:pPr>
              <w:spacing w:line="360" w:lineRule="auto"/>
              <w:rPr>
                <w:sz w:val="24"/>
              </w:rPr>
            </w:pPr>
            <w:r w:rsidRPr="00C44E72">
              <w:rPr>
                <w:rFonts w:hint="eastAsia"/>
                <w:sz w:val="24"/>
              </w:rPr>
              <w:t>正式开课</w:t>
            </w:r>
          </w:p>
        </w:tc>
        <w:tc>
          <w:tcPr>
            <w:tcW w:w="2131" w:type="dxa"/>
          </w:tcPr>
          <w:p w14:paraId="5B6A6D4D" w14:textId="77777777" w:rsidR="00C44E72" w:rsidRPr="00C44E72" w:rsidRDefault="00C44E72" w:rsidP="0014152D">
            <w:pPr>
              <w:spacing w:line="360" w:lineRule="auto"/>
              <w:rPr>
                <w:sz w:val="24"/>
              </w:rPr>
            </w:pPr>
          </w:p>
        </w:tc>
      </w:tr>
      <w:tr w:rsidR="00C44E72" w:rsidRPr="00C44E72" w14:paraId="273E63DD" w14:textId="77777777" w:rsidTr="0014152D">
        <w:tc>
          <w:tcPr>
            <w:tcW w:w="2130" w:type="dxa"/>
          </w:tcPr>
          <w:p w14:paraId="405D6B3B" w14:textId="77777777" w:rsidR="00C44E72" w:rsidRPr="00C44E72" w:rsidRDefault="00C44E72" w:rsidP="0014152D">
            <w:pPr>
              <w:spacing w:line="360" w:lineRule="auto"/>
              <w:rPr>
                <w:sz w:val="24"/>
              </w:rPr>
            </w:pPr>
            <w:r w:rsidRPr="00C44E72">
              <w:rPr>
                <w:rFonts w:hint="eastAsia"/>
                <w:sz w:val="24"/>
              </w:rPr>
              <w:t>3</w:t>
            </w:r>
            <w:r w:rsidRPr="00C44E72">
              <w:rPr>
                <w:rFonts w:hint="eastAsia"/>
                <w:sz w:val="24"/>
              </w:rPr>
              <w:t>月</w:t>
            </w:r>
          </w:p>
        </w:tc>
        <w:tc>
          <w:tcPr>
            <w:tcW w:w="2130" w:type="dxa"/>
          </w:tcPr>
          <w:p w14:paraId="5AE792D2" w14:textId="77777777" w:rsidR="00C44E72" w:rsidRPr="00C44E72" w:rsidRDefault="00C44E72" w:rsidP="0014152D">
            <w:pPr>
              <w:spacing w:line="360" w:lineRule="auto"/>
              <w:rPr>
                <w:sz w:val="24"/>
              </w:rPr>
            </w:pPr>
            <w:r w:rsidRPr="00C44E72">
              <w:rPr>
                <w:rFonts w:hint="eastAsia"/>
                <w:sz w:val="24"/>
              </w:rPr>
              <w:t>4</w:t>
            </w:r>
          </w:p>
        </w:tc>
        <w:tc>
          <w:tcPr>
            <w:tcW w:w="2131" w:type="dxa"/>
          </w:tcPr>
          <w:p w14:paraId="00F85AB5" w14:textId="77777777" w:rsidR="00C44E72" w:rsidRPr="00C44E72" w:rsidRDefault="00C44E72" w:rsidP="0014152D">
            <w:pPr>
              <w:spacing w:line="360" w:lineRule="auto"/>
              <w:rPr>
                <w:sz w:val="24"/>
              </w:rPr>
            </w:pPr>
            <w:r w:rsidRPr="00C44E72">
              <w:rPr>
                <w:rFonts w:hint="eastAsia"/>
                <w:sz w:val="24"/>
              </w:rPr>
              <w:t>学生课外阅读</w:t>
            </w:r>
          </w:p>
        </w:tc>
        <w:tc>
          <w:tcPr>
            <w:tcW w:w="2131" w:type="dxa"/>
          </w:tcPr>
          <w:p w14:paraId="52BC921E" w14:textId="77777777" w:rsidR="00C44E72" w:rsidRPr="00C44E72" w:rsidRDefault="00C44E72" w:rsidP="0014152D">
            <w:pPr>
              <w:spacing w:line="360" w:lineRule="auto"/>
              <w:rPr>
                <w:sz w:val="24"/>
              </w:rPr>
            </w:pPr>
            <w:r w:rsidRPr="00C44E72">
              <w:rPr>
                <w:rFonts w:hint="eastAsia"/>
                <w:sz w:val="24"/>
              </w:rPr>
              <w:t>教师调研</w:t>
            </w:r>
          </w:p>
        </w:tc>
      </w:tr>
      <w:tr w:rsidR="00C44E72" w:rsidRPr="00C44E72" w14:paraId="5034CD08" w14:textId="77777777" w:rsidTr="0014152D">
        <w:tc>
          <w:tcPr>
            <w:tcW w:w="2130" w:type="dxa"/>
          </w:tcPr>
          <w:p w14:paraId="1F89E7DC" w14:textId="77777777" w:rsidR="00C44E72" w:rsidRPr="00C44E72" w:rsidRDefault="00C44E72" w:rsidP="0014152D">
            <w:pPr>
              <w:spacing w:line="360" w:lineRule="auto"/>
              <w:rPr>
                <w:sz w:val="24"/>
              </w:rPr>
            </w:pPr>
          </w:p>
        </w:tc>
        <w:tc>
          <w:tcPr>
            <w:tcW w:w="2130" w:type="dxa"/>
          </w:tcPr>
          <w:p w14:paraId="08909CD8" w14:textId="77777777" w:rsidR="00C44E72" w:rsidRPr="00C44E72" w:rsidRDefault="00C44E72" w:rsidP="0014152D">
            <w:pPr>
              <w:spacing w:line="360" w:lineRule="auto"/>
              <w:rPr>
                <w:sz w:val="24"/>
              </w:rPr>
            </w:pPr>
            <w:r w:rsidRPr="00C44E72">
              <w:rPr>
                <w:rFonts w:hint="eastAsia"/>
                <w:sz w:val="24"/>
              </w:rPr>
              <w:t>5</w:t>
            </w:r>
          </w:p>
        </w:tc>
        <w:tc>
          <w:tcPr>
            <w:tcW w:w="2131" w:type="dxa"/>
          </w:tcPr>
          <w:p w14:paraId="2EDDCD9B" w14:textId="77777777" w:rsidR="00C44E72" w:rsidRPr="00C44E72" w:rsidRDefault="00C44E72" w:rsidP="0014152D">
            <w:pPr>
              <w:spacing w:line="360" w:lineRule="auto"/>
              <w:rPr>
                <w:sz w:val="24"/>
              </w:rPr>
            </w:pPr>
            <w:r w:rsidRPr="00C44E72">
              <w:rPr>
                <w:rFonts w:hint="eastAsia"/>
                <w:sz w:val="24"/>
              </w:rPr>
              <w:t>学生课外阅读</w:t>
            </w:r>
          </w:p>
        </w:tc>
        <w:tc>
          <w:tcPr>
            <w:tcW w:w="2131" w:type="dxa"/>
          </w:tcPr>
          <w:p w14:paraId="0E25838F" w14:textId="77777777" w:rsidR="00C44E72" w:rsidRPr="00C44E72" w:rsidRDefault="00C44E72" w:rsidP="0014152D">
            <w:pPr>
              <w:spacing w:line="360" w:lineRule="auto"/>
              <w:rPr>
                <w:sz w:val="24"/>
              </w:rPr>
            </w:pPr>
            <w:r w:rsidRPr="00C44E72">
              <w:rPr>
                <w:rFonts w:hint="eastAsia"/>
                <w:sz w:val="24"/>
              </w:rPr>
              <w:t>后测（阅读训练）</w:t>
            </w:r>
          </w:p>
        </w:tc>
      </w:tr>
      <w:tr w:rsidR="00C44E72" w:rsidRPr="00C44E72" w14:paraId="29036F68" w14:textId="77777777" w:rsidTr="0014152D">
        <w:tc>
          <w:tcPr>
            <w:tcW w:w="2130" w:type="dxa"/>
          </w:tcPr>
          <w:p w14:paraId="14AA7BB5" w14:textId="77777777" w:rsidR="00C44E72" w:rsidRPr="00C44E72" w:rsidRDefault="00C44E72" w:rsidP="0014152D">
            <w:pPr>
              <w:spacing w:line="360" w:lineRule="auto"/>
              <w:rPr>
                <w:sz w:val="24"/>
              </w:rPr>
            </w:pPr>
          </w:p>
        </w:tc>
        <w:tc>
          <w:tcPr>
            <w:tcW w:w="2130" w:type="dxa"/>
          </w:tcPr>
          <w:p w14:paraId="6B589363" w14:textId="77777777" w:rsidR="00C44E72" w:rsidRPr="00C44E72" w:rsidRDefault="00C44E72" w:rsidP="0014152D">
            <w:pPr>
              <w:spacing w:line="360" w:lineRule="auto"/>
              <w:rPr>
                <w:sz w:val="24"/>
              </w:rPr>
            </w:pPr>
            <w:r w:rsidRPr="00C44E72">
              <w:rPr>
                <w:rFonts w:hint="eastAsia"/>
                <w:sz w:val="24"/>
              </w:rPr>
              <w:t>6</w:t>
            </w:r>
          </w:p>
        </w:tc>
        <w:tc>
          <w:tcPr>
            <w:tcW w:w="2131" w:type="dxa"/>
          </w:tcPr>
          <w:p w14:paraId="401B257D" w14:textId="77777777" w:rsidR="00C44E72" w:rsidRPr="00C44E72" w:rsidRDefault="00C44E72" w:rsidP="0014152D">
            <w:pPr>
              <w:spacing w:line="360" w:lineRule="auto"/>
              <w:rPr>
                <w:sz w:val="24"/>
              </w:rPr>
            </w:pPr>
            <w:r w:rsidRPr="00C44E72">
              <w:rPr>
                <w:rFonts w:hint="eastAsia"/>
                <w:sz w:val="24"/>
              </w:rPr>
              <w:t>年级研究课</w:t>
            </w:r>
          </w:p>
        </w:tc>
        <w:tc>
          <w:tcPr>
            <w:tcW w:w="2131" w:type="dxa"/>
          </w:tcPr>
          <w:p w14:paraId="6C7A153C" w14:textId="77777777" w:rsidR="00C44E72" w:rsidRPr="00C44E72" w:rsidRDefault="00C44E72" w:rsidP="0014152D">
            <w:pPr>
              <w:spacing w:line="360" w:lineRule="auto"/>
              <w:rPr>
                <w:sz w:val="24"/>
              </w:rPr>
            </w:pPr>
            <w:r w:rsidRPr="00C44E72">
              <w:rPr>
                <w:rFonts w:hint="eastAsia"/>
                <w:sz w:val="24"/>
              </w:rPr>
              <w:t>相互听评课、磨课</w:t>
            </w:r>
          </w:p>
          <w:p w14:paraId="228D7D0F" w14:textId="77777777" w:rsidR="00C44E72" w:rsidRPr="00C44E72" w:rsidRDefault="00C44E72" w:rsidP="0014152D">
            <w:pPr>
              <w:spacing w:line="360" w:lineRule="auto"/>
              <w:rPr>
                <w:sz w:val="24"/>
              </w:rPr>
            </w:pPr>
            <w:r w:rsidRPr="00C44E72">
              <w:rPr>
                <w:rFonts w:hint="eastAsia"/>
                <w:sz w:val="24"/>
              </w:rPr>
              <w:t>课堂观察表</w:t>
            </w:r>
          </w:p>
        </w:tc>
      </w:tr>
      <w:tr w:rsidR="00C44E72" w:rsidRPr="00C44E72" w14:paraId="7CEC0F29" w14:textId="77777777" w:rsidTr="0014152D">
        <w:tc>
          <w:tcPr>
            <w:tcW w:w="2130" w:type="dxa"/>
          </w:tcPr>
          <w:p w14:paraId="03D5C326" w14:textId="77777777" w:rsidR="00C44E72" w:rsidRPr="00C44E72" w:rsidRDefault="00C44E72" w:rsidP="0014152D">
            <w:pPr>
              <w:spacing w:line="360" w:lineRule="auto"/>
              <w:rPr>
                <w:sz w:val="24"/>
              </w:rPr>
            </w:pPr>
          </w:p>
        </w:tc>
        <w:tc>
          <w:tcPr>
            <w:tcW w:w="2130" w:type="dxa"/>
          </w:tcPr>
          <w:p w14:paraId="3AAC3E87" w14:textId="77777777" w:rsidR="00C44E72" w:rsidRPr="00C44E72" w:rsidRDefault="00C44E72" w:rsidP="0014152D">
            <w:pPr>
              <w:spacing w:line="360" w:lineRule="auto"/>
              <w:rPr>
                <w:sz w:val="24"/>
              </w:rPr>
            </w:pPr>
            <w:r w:rsidRPr="00C44E72">
              <w:rPr>
                <w:rFonts w:hint="eastAsia"/>
                <w:sz w:val="24"/>
              </w:rPr>
              <w:t>7</w:t>
            </w:r>
          </w:p>
        </w:tc>
        <w:tc>
          <w:tcPr>
            <w:tcW w:w="2131" w:type="dxa"/>
          </w:tcPr>
          <w:p w14:paraId="7CE7A3F2" w14:textId="77777777" w:rsidR="00C44E72" w:rsidRPr="00C44E72" w:rsidRDefault="00C44E72" w:rsidP="0014152D">
            <w:pPr>
              <w:spacing w:line="360" w:lineRule="auto"/>
              <w:rPr>
                <w:sz w:val="24"/>
              </w:rPr>
            </w:pPr>
            <w:r w:rsidRPr="00C44E72">
              <w:rPr>
                <w:rFonts w:hint="eastAsia"/>
                <w:sz w:val="24"/>
              </w:rPr>
              <w:t>学生课外阅读</w:t>
            </w:r>
          </w:p>
        </w:tc>
        <w:tc>
          <w:tcPr>
            <w:tcW w:w="2131" w:type="dxa"/>
          </w:tcPr>
          <w:p w14:paraId="5D897220" w14:textId="77777777" w:rsidR="00C44E72" w:rsidRPr="00C44E72" w:rsidRDefault="00C44E72" w:rsidP="0014152D">
            <w:pPr>
              <w:spacing w:line="360" w:lineRule="auto"/>
              <w:rPr>
                <w:sz w:val="24"/>
              </w:rPr>
            </w:pPr>
          </w:p>
        </w:tc>
      </w:tr>
      <w:tr w:rsidR="00C44E72" w:rsidRPr="00C44E72" w14:paraId="7E233F06" w14:textId="77777777" w:rsidTr="0014152D">
        <w:tc>
          <w:tcPr>
            <w:tcW w:w="2130" w:type="dxa"/>
          </w:tcPr>
          <w:p w14:paraId="070E9A6C" w14:textId="77777777" w:rsidR="00C44E72" w:rsidRPr="00C44E72" w:rsidRDefault="00C44E72" w:rsidP="0014152D">
            <w:pPr>
              <w:spacing w:line="360" w:lineRule="auto"/>
              <w:rPr>
                <w:sz w:val="24"/>
              </w:rPr>
            </w:pPr>
            <w:r w:rsidRPr="00C44E72">
              <w:rPr>
                <w:rFonts w:hint="eastAsia"/>
                <w:sz w:val="24"/>
              </w:rPr>
              <w:t>4</w:t>
            </w:r>
            <w:r w:rsidRPr="00C44E72">
              <w:rPr>
                <w:rFonts w:hint="eastAsia"/>
                <w:sz w:val="24"/>
              </w:rPr>
              <w:t>月</w:t>
            </w:r>
          </w:p>
        </w:tc>
        <w:tc>
          <w:tcPr>
            <w:tcW w:w="2130" w:type="dxa"/>
          </w:tcPr>
          <w:p w14:paraId="5646E4E5" w14:textId="77777777" w:rsidR="00C44E72" w:rsidRPr="00C44E72" w:rsidRDefault="00C44E72" w:rsidP="0014152D">
            <w:pPr>
              <w:spacing w:line="360" w:lineRule="auto"/>
              <w:rPr>
                <w:sz w:val="24"/>
              </w:rPr>
            </w:pPr>
            <w:r w:rsidRPr="00C44E72">
              <w:rPr>
                <w:rFonts w:hint="eastAsia"/>
                <w:sz w:val="24"/>
              </w:rPr>
              <w:t>8</w:t>
            </w:r>
          </w:p>
        </w:tc>
        <w:tc>
          <w:tcPr>
            <w:tcW w:w="2131" w:type="dxa"/>
          </w:tcPr>
          <w:p w14:paraId="78C7FFDA" w14:textId="77777777" w:rsidR="00C44E72" w:rsidRPr="00C44E72" w:rsidRDefault="00C44E72" w:rsidP="0014152D">
            <w:pPr>
              <w:spacing w:line="360" w:lineRule="auto"/>
              <w:rPr>
                <w:sz w:val="24"/>
              </w:rPr>
            </w:pPr>
            <w:r w:rsidRPr="00C44E72">
              <w:rPr>
                <w:rFonts w:hint="eastAsia"/>
                <w:sz w:val="24"/>
              </w:rPr>
              <w:t>学生课外阅读</w:t>
            </w:r>
          </w:p>
        </w:tc>
        <w:tc>
          <w:tcPr>
            <w:tcW w:w="2131" w:type="dxa"/>
          </w:tcPr>
          <w:p w14:paraId="2BAF4628" w14:textId="77777777" w:rsidR="00C44E72" w:rsidRPr="00C44E72" w:rsidRDefault="00C44E72" w:rsidP="0014152D">
            <w:pPr>
              <w:spacing w:line="360" w:lineRule="auto"/>
              <w:rPr>
                <w:sz w:val="24"/>
              </w:rPr>
            </w:pPr>
            <w:r w:rsidRPr="00C44E72">
              <w:rPr>
                <w:rFonts w:hint="eastAsia"/>
                <w:sz w:val="24"/>
              </w:rPr>
              <w:t>教师调研（阶段测）、教师为公开课做准备</w:t>
            </w:r>
          </w:p>
        </w:tc>
      </w:tr>
      <w:tr w:rsidR="00C44E72" w:rsidRPr="00C44E72" w14:paraId="481E421F" w14:textId="77777777" w:rsidTr="0014152D">
        <w:tc>
          <w:tcPr>
            <w:tcW w:w="2130" w:type="dxa"/>
          </w:tcPr>
          <w:p w14:paraId="2935C8DC" w14:textId="77777777" w:rsidR="00C44E72" w:rsidRPr="00C44E72" w:rsidRDefault="00C44E72" w:rsidP="0014152D">
            <w:pPr>
              <w:spacing w:line="360" w:lineRule="auto"/>
              <w:rPr>
                <w:sz w:val="24"/>
              </w:rPr>
            </w:pPr>
          </w:p>
        </w:tc>
        <w:tc>
          <w:tcPr>
            <w:tcW w:w="2130" w:type="dxa"/>
          </w:tcPr>
          <w:p w14:paraId="0F67672F" w14:textId="77777777" w:rsidR="00C44E72" w:rsidRPr="00C44E72" w:rsidRDefault="00C44E72" w:rsidP="0014152D">
            <w:pPr>
              <w:spacing w:line="360" w:lineRule="auto"/>
              <w:rPr>
                <w:sz w:val="24"/>
              </w:rPr>
            </w:pPr>
            <w:r w:rsidRPr="00C44E72">
              <w:rPr>
                <w:rFonts w:hint="eastAsia"/>
                <w:sz w:val="24"/>
              </w:rPr>
              <w:t>9</w:t>
            </w:r>
          </w:p>
        </w:tc>
        <w:tc>
          <w:tcPr>
            <w:tcW w:w="2131" w:type="dxa"/>
          </w:tcPr>
          <w:p w14:paraId="0CEE1F97" w14:textId="77777777" w:rsidR="00C44E72" w:rsidRPr="00C44E72" w:rsidRDefault="00C44E72" w:rsidP="0014152D">
            <w:pPr>
              <w:spacing w:line="360" w:lineRule="auto"/>
              <w:rPr>
                <w:sz w:val="24"/>
              </w:rPr>
            </w:pPr>
            <w:r w:rsidRPr="00C44E72">
              <w:rPr>
                <w:rFonts w:hint="eastAsia"/>
                <w:sz w:val="24"/>
              </w:rPr>
              <w:t>全国公开课</w:t>
            </w:r>
          </w:p>
        </w:tc>
        <w:tc>
          <w:tcPr>
            <w:tcW w:w="2131" w:type="dxa"/>
          </w:tcPr>
          <w:p w14:paraId="263E8919" w14:textId="77777777" w:rsidR="00C44E72" w:rsidRPr="00C44E72" w:rsidRDefault="00C44E72" w:rsidP="0014152D">
            <w:pPr>
              <w:spacing w:line="360" w:lineRule="auto"/>
              <w:rPr>
                <w:sz w:val="24"/>
              </w:rPr>
            </w:pPr>
            <w:r w:rsidRPr="00C44E72">
              <w:rPr>
                <w:rFonts w:hint="eastAsia"/>
                <w:sz w:val="24"/>
              </w:rPr>
              <w:t>注意课前调查与前测</w:t>
            </w:r>
          </w:p>
        </w:tc>
      </w:tr>
      <w:tr w:rsidR="00C44E72" w:rsidRPr="00C44E72" w14:paraId="44A74233" w14:textId="77777777" w:rsidTr="0014152D">
        <w:tc>
          <w:tcPr>
            <w:tcW w:w="2130" w:type="dxa"/>
          </w:tcPr>
          <w:p w14:paraId="4BDB8863" w14:textId="77777777" w:rsidR="00C44E72" w:rsidRPr="00C44E72" w:rsidRDefault="00C44E72" w:rsidP="0014152D">
            <w:pPr>
              <w:spacing w:line="360" w:lineRule="auto"/>
              <w:rPr>
                <w:sz w:val="24"/>
              </w:rPr>
            </w:pPr>
          </w:p>
        </w:tc>
        <w:tc>
          <w:tcPr>
            <w:tcW w:w="2130" w:type="dxa"/>
          </w:tcPr>
          <w:p w14:paraId="400C11BC" w14:textId="77777777" w:rsidR="00C44E72" w:rsidRPr="00C44E72" w:rsidRDefault="00C44E72" w:rsidP="0014152D">
            <w:pPr>
              <w:spacing w:line="360" w:lineRule="auto"/>
              <w:rPr>
                <w:sz w:val="24"/>
              </w:rPr>
            </w:pPr>
            <w:r w:rsidRPr="00C44E72">
              <w:rPr>
                <w:rFonts w:hint="eastAsia"/>
                <w:sz w:val="24"/>
              </w:rPr>
              <w:t>10</w:t>
            </w:r>
          </w:p>
        </w:tc>
        <w:tc>
          <w:tcPr>
            <w:tcW w:w="2131" w:type="dxa"/>
          </w:tcPr>
          <w:p w14:paraId="2A1135FC" w14:textId="77777777" w:rsidR="00C44E72" w:rsidRPr="00C44E72" w:rsidRDefault="00C44E72" w:rsidP="0014152D">
            <w:pPr>
              <w:spacing w:line="360" w:lineRule="auto"/>
              <w:rPr>
                <w:sz w:val="24"/>
              </w:rPr>
            </w:pPr>
            <w:r w:rsidRPr="00C44E72">
              <w:rPr>
                <w:rFonts w:hint="eastAsia"/>
                <w:sz w:val="24"/>
              </w:rPr>
              <w:t>学生课外阅读</w:t>
            </w:r>
          </w:p>
        </w:tc>
        <w:tc>
          <w:tcPr>
            <w:tcW w:w="2131" w:type="dxa"/>
          </w:tcPr>
          <w:p w14:paraId="7150D278" w14:textId="77777777" w:rsidR="00C44E72" w:rsidRPr="00C44E72" w:rsidRDefault="00C44E72" w:rsidP="0014152D">
            <w:pPr>
              <w:spacing w:line="360" w:lineRule="auto"/>
              <w:rPr>
                <w:sz w:val="24"/>
              </w:rPr>
            </w:pPr>
            <w:r w:rsidRPr="00C44E72">
              <w:rPr>
                <w:rFonts w:hint="eastAsia"/>
                <w:sz w:val="24"/>
              </w:rPr>
              <w:t>公开课的后测、交流总结、提出后半学期改进措施</w:t>
            </w:r>
          </w:p>
        </w:tc>
      </w:tr>
      <w:tr w:rsidR="00C44E72" w:rsidRPr="00C44E72" w14:paraId="7395AEB9" w14:textId="77777777" w:rsidTr="0014152D">
        <w:tc>
          <w:tcPr>
            <w:tcW w:w="2130" w:type="dxa"/>
          </w:tcPr>
          <w:p w14:paraId="5FA37B10" w14:textId="77777777" w:rsidR="00C44E72" w:rsidRPr="00C44E72" w:rsidRDefault="00C44E72" w:rsidP="0014152D">
            <w:pPr>
              <w:spacing w:line="360" w:lineRule="auto"/>
              <w:rPr>
                <w:sz w:val="24"/>
              </w:rPr>
            </w:pPr>
          </w:p>
        </w:tc>
        <w:tc>
          <w:tcPr>
            <w:tcW w:w="2130" w:type="dxa"/>
          </w:tcPr>
          <w:p w14:paraId="1DB4FB2B" w14:textId="77777777" w:rsidR="00C44E72" w:rsidRPr="00C44E72" w:rsidRDefault="00C44E72" w:rsidP="0014152D">
            <w:pPr>
              <w:spacing w:line="360" w:lineRule="auto"/>
              <w:rPr>
                <w:sz w:val="24"/>
              </w:rPr>
            </w:pPr>
            <w:r w:rsidRPr="00C44E72">
              <w:rPr>
                <w:rFonts w:hint="eastAsia"/>
                <w:sz w:val="24"/>
              </w:rPr>
              <w:t>11</w:t>
            </w:r>
          </w:p>
        </w:tc>
        <w:tc>
          <w:tcPr>
            <w:tcW w:w="2131" w:type="dxa"/>
          </w:tcPr>
          <w:p w14:paraId="431458BE" w14:textId="77777777" w:rsidR="00C44E72" w:rsidRPr="00C44E72" w:rsidRDefault="00C44E72" w:rsidP="0014152D">
            <w:pPr>
              <w:spacing w:line="360" w:lineRule="auto"/>
              <w:rPr>
                <w:sz w:val="24"/>
              </w:rPr>
            </w:pPr>
            <w:r w:rsidRPr="00C44E72">
              <w:rPr>
                <w:rFonts w:hint="eastAsia"/>
                <w:sz w:val="24"/>
              </w:rPr>
              <w:t>学生课外阅读</w:t>
            </w:r>
          </w:p>
        </w:tc>
        <w:tc>
          <w:tcPr>
            <w:tcW w:w="2131" w:type="dxa"/>
          </w:tcPr>
          <w:p w14:paraId="7E9D4CBB" w14:textId="77777777" w:rsidR="00C44E72" w:rsidRPr="00C44E72" w:rsidRDefault="00C44E72" w:rsidP="0014152D">
            <w:pPr>
              <w:spacing w:line="360" w:lineRule="auto"/>
              <w:rPr>
                <w:sz w:val="24"/>
              </w:rPr>
            </w:pPr>
            <w:r w:rsidRPr="00C44E72">
              <w:rPr>
                <w:rFonts w:hint="eastAsia"/>
                <w:sz w:val="24"/>
              </w:rPr>
              <w:t>集体备课</w:t>
            </w:r>
          </w:p>
        </w:tc>
      </w:tr>
      <w:tr w:rsidR="00C44E72" w:rsidRPr="00C44E72" w14:paraId="65C7D342" w14:textId="77777777" w:rsidTr="0014152D">
        <w:tc>
          <w:tcPr>
            <w:tcW w:w="2130" w:type="dxa"/>
          </w:tcPr>
          <w:p w14:paraId="505CD4BC" w14:textId="77777777" w:rsidR="00C44E72" w:rsidRPr="00C44E72" w:rsidRDefault="00C44E72" w:rsidP="0014152D">
            <w:pPr>
              <w:spacing w:line="360" w:lineRule="auto"/>
              <w:rPr>
                <w:sz w:val="24"/>
              </w:rPr>
            </w:pPr>
            <w:r w:rsidRPr="00C44E72">
              <w:rPr>
                <w:rFonts w:hint="eastAsia"/>
                <w:sz w:val="24"/>
              </w:rPr>
              <w:t>5</w:t>
            </w:r>
            <w:r w:rsidRPr="00C44E72">
              <w:rPr>
                <w:rFonts w:hint="eastAsia"/>
                <w:sz w:val="24"/>
              </w:rPr>
              <w:t>月</w:t>
            </w:r>
          </w:p>
        </w:tc>
        <w:tc>
          <w:tcPr>
            <w:tcW w:w="2130" w:type="dxa"/>
          </w:tcPr>
          <w:p w14:paraId="145A0EEF" w14:textId="77777777" w:rsidR="00C44E72" w:rsidRPr="00C44E72" w:rsidRDefault="00C44E72" w:rsidP="0014152D">
            <w:pPr>
              <w:spacing w:line="360" w:lineRule="auto"/>
              <w:rPr>
                <w:sz w:val="24"/>
              </w:rPr>
            </w:pPr>
            <w:r w:rsidRPr="00C44E72">
              <w:rPr>
                <w:rFonts w:hint="eastAsia"/>
                <w:sz w:val="24"/>
              </w:rPr>
              <w:t>12</w:t>
            </w:r>
          </w:p>
        </w:tc>
        <w:tc>
          <w:tcPr>
            <w:tcW w:w="2131" w:type="dxa"/>
          </w:tcPr>
          <w:p w14:paraId="5DFBAA1C" w14:textId="77777777" w:rsidR="00C44E72" w:rsidRPr="00C44E72" w:rsidRDefault="00C44E72" w:rsidP="0014152D">
            <w:pPr>
              <w:spacing w:line="360" w:lineRule="auto"/>
              <w:rPr>
                <w:sz w:val="24"/>
              </w:rPr>
            </w:pPr>
            <w:r w:rsidRPr="00C44E72">
              <w:rPr>
                <w:rFonts w:hint="eastAsia"/>
                <w:sz w:val="24"/>
              </w:rPr>
              <w:t>课内授课</w:t>
            </w:r>
          </w:p>
        </w:tc>
        <w:tc>
          <w:tcPr>
            <w:tcW w:w="2131" w:type="dxa"/>
          </w:tcPr>
          <w:p w14:paraId="1AB9D25C" w14:textId="77777777" w:rsidR="00C44E72" w:rsidRPr="00C44E72" w:rsidRDefault="00C44E72" w:rsidP="0014152D">
            <w:pPr>
              <w:spacing w:line="360" w:lineRule="auto"/>
              <w:rPr>
                <w:sz w:val="24"/>
              </w:rPr>
            </w:pPr>
            <w:r w:rsidRPr="00C44E72">
              <w:rPr>
                <w:rFonts w:hint="eastAsia"/>
                <w:sz w:val="24"/>
              </w:rPr>
              <w:t>阶段测</w:t>
            </w:r>
          </w:p>
        </w:tc>
      </w:tr>
      <w:tr w:rsidR="00C44E72" w:rsidRPr="00C44E72" w14:paraId="0D9D1F80" w14:textId="77777777" w:rsidTr="0014152D">
        <w:tc>
          <w:tcPr>
            <w:tcW w:w="2130" w:type="dxa"/>
          </w:tcPr>
          <w:p w14:paraId="3E0081E3" w14:textId="77777777" w:rsidR="00C44E72" w:rsidRPr="00C44E72" w:rsidRDefault="00C44E72" w:rsidP="0014152D">
            <w:pPr>
              <w:spacing w:line="360" w:lineRule="auto"/>
              <w:rPr>
                <w:sz w:val="24"/>
              </w:rPr>
            </w:pPr>
          </w:p>
        </w:tc>
        <w:tc>
          <w:tcPr>
            <w:tcW w:w="2130" w:type="dxa"/>
          </w:tcPr>
          <w:p w14:paraId="3483C56C" w14:textId="77777777" w:rsidR="00C44E72" w:rsidRPr="00C44E72" w:rsidRDefault="00C44E72" w:rsidP="0014152D">
            <w:pPr>
              <w:spacing w:line="360" w:lineRule="auto"/>
              <w:rPr>
                <w:sz w:val="24"/>
              </w:rPr>
            </w:pPr>
            <w:r w:rsidRPr="00C44E72">
              <w:rPr>
                <w:rFonts w:hint="eastAsia"/>
                <w:sz w:val="24"/>
              </w:rPr>
              <w:t>13</w:t>
            </w:r>
          </w:p>
        </w:tc>
        <w:tc>
          <w:tcPr>
            <w:tcW w:w="2131" w:type="dxa"/>
          </w:tcPr>
          <w:p w14:paraId="3E397F8D" w14:textId="77777777" w:rsidR="00C44E72" w:rsidRPr="00C44E72" w:rsidRDefault="00C44E72" w:rsidP="0014152D">
            <w:pPr>
              <w:spacing w:line="360" w:lineRule="auto"/>
              <w:rPr>
                <w:sz w:val="24"/>
              </w:rPr>
            </w:pPr>
            <w:r w:rsidRPr="00C44E72">
              <w:rPr>
                <w:rFonts w:hint="eastAsia"/>
                <w:sz w:val="24"/>
              </w:rPr>
              <w:t>学生课外阅读</w:t>
            </w:r>
          </w:p>
        </w:tc>
        <w:tc>
          <w:tcPr>
            <w:tcW w:w="2131" w:type="dxa"/>
          </w:tcPr>
          <w:p w14:paraId="3EDF0A5B" w14:textId="77777777" w:rsidR="00C44E72" w:rsidRPr="00C44E72" w:rsidRDefault="00C44E72" w:rsidP="0014152D">
            <w:pPr>
              <w:spacing w:line="360" w:lineRule="auto"/>
              <w:rPr>
                <w:sz w:val="24"/>
              </w:rPr>
            </w:pPr>
          </w:p>
        </w:tc>
      </w:tr>
      <w:tr w:rsidR="00C44E72" w:rsidRPr="00C44E72" w14:paraId="04088F31" w14:textId="77777777" w:rsidTr="0014152D">
        <w:tc>
          <w:tcPr>
            <w:tcW w:w="2130" w:type="dxa"/>
          </w:tcPr>
          <w:p w14:paraId="5FCE2E31" w14:textId="77777777" w:rsidR="00C44E72" w:rsidRPr="00C44E72" w:rsidRDefault="00C44E72" w:rsidP="0014152D">
            <w:pPr>
              <w:spacing w:line="360" w:lineRule="auto"/>
              <w:rPr>
                <w:sz w:val="24"/>
              </w:rPr>
            </w:pPr>
          </w:p>
        </w:tc>
        <w:tc>
          <w:tcPr>
            <w:tcW w:w="2130" w:type="dxa"/>
          </w:tcPr>
          <w:p w14:paraId="03CEEC97" w14:textId="77777777" w:rsidR="00C44E72" w:rsidRPr="00C44E72" w:rsidRDefault="00C44E72" w:rsidP="0014152D">
            <w:pPr>
              <w:spacing w:line="360" w:lineRule="auto"/>
              <w:rPr>
                <w:sz w:val="24"/>
              </w:rPr>
            </w:pPr>
            <w:r w:rsidRPr="00C44E72">
              <w:rPr>
                <w:rFonts w:hint="eastAsia"/>
                <w:sz w:val="24"/>
              </w:rPr>
              <w:t>14</w:t>
            </w:r>
          </w:p>
        </w:tc>
        <w:tc>
          <w:tcPr>
            <w:tcW w:w="2131" w:type="dxa"/>
          </w:tcPr>
          <w:p w14:paraId="345707B7" w14:textId="77777777" w:rsidR="00C44E72" w:rsidRPr="00C44E72" w:rsidRDefault="00C44E72" w:rsidP="0014152D">
            <w:pPr>
              <w:spacing w:line="360" w:lineRule="auto"/>
              <w:rPr>
                <w:sz w:val="24"/>
              </w:rPr>
            </w:pPr>
            <w:r w:rsidRPr="00C44E72">
              <w:rPr>
                <w:rFonts w:hint="eastAsia"/>
                <w:sz w:val="24"/>
              </w:rPr>
              <w:t>学生课外阅读</w:t>
            </w:r>
          </w:p>
        </w:tc>
        <w:tc>
          <w:tcPr>
            <w:tcW w:w="2131" w:type="dxa"/>
          </w:tcPr>
          <w:p w14:paraId="09CFCD6D" w14:textId="77777777" w:rsidR="00C44E72" w:rsidRPr="00C44E72" w:rsidRDefault="00C44E72" w:rsidP="0014152D">
            <w:pPr>
              <w:spacing w:line="360" w:lineRule="auto"/>
              <w:rPr>
                <w:sz w:val="24"/>
              </w:rPr>
            </w:pPr>
          </w:p>
        </w:tc>
      </w:tr>
      <w:tr w:rsidR="00C44E72" w:rsidRPr="00C44E72" w14:paraId="12941160" w14:textId="77777777" w:rsidTr="0014152D">
        <w:tc>
          <w:tcPr>
            <w:tcW w:w="2130" w:type="dxa"/>
          </w:tcPr>
          <w:p w14:paraId="5769EDF1" w14:textId="77777777" w:rsidR="00C44E72" w:rsidRPr="00C44E72" w:rsidRDefault="00C44E72" w:rsidP="0014152D">
            <w:pPr>
              <w:spacing w:line="360" w:lineRule="auto"/>
              <w:rPr>
                <w:sz w:val="24"/>
              </w:rPr>
            </w:pPr>
          </w:p>
        </w:tc>
        <w:tc>
          <w:tcPr>
            <w:tcW w:w="2130" w:type="dxa"/>
          </w:tcPr>
          <w:p w14:paraId="15DA17A9" w14:textId="77777777" w:rsidR="00C44E72" w:rsidRPr="00C44E72" w:rsidRDefault="00C44E72" w:rsidP="0014152D">
            <w:pPr>
              <w:spacing w:line="360" w:lineRule="auto"/>
              <w:rPr>
                <w:sz w:val="24"/>
              </w:rPr>
            </w:pPr>
            <w:r w:rsidRPr="00C44E72">
              <w:rPr>
                <w:rFonts w:hint="eastAsia"/>
                <w:sz w:val="24"/>
              </w:rPr>
              <w:t>15</w:t>
            </w:r>
          </w:p>
        </w:tc>
        <w:tc>
          <w:tcPr>
            <w:tcW w:w="2131" w:type="dxa"/>
          </w:tcPr>
          <w:p w14:paraId="6ACA7174" w14:textId="77777777" w:rsidR="00C44E72" w:rsidRPr="00C44E72" w:rsidRDefault="00C44E72" w:rsidP="0014152D">
            <w:pPr>
              <w:spacing w:line="360" w:lineRule="auto"/>
              <w:rPr>
                <w:sz w:val="24"/>
              </w:rPr>
            </w:pPr>
            <w:r w:rsidRPr="00C44E72">
              <w:rPr>
                <w:rFonts w:hint="eastAsia"/>
                <w:sz w:val="24"/>
              </w:rPr>
              <w:t>课内授课</w:t>
            </w:r>
          </w:p>
        </w:tc>
        <w:tc>
          <w:tcPr>
            <w:tcW w:w="2131" w:type="dxa"/>
          </w:tcPr>
          <w:p w14:paraId="736F5EC8" w14:textId="77777777" w:rsidR="00C44E72" w:rsidRPr="00C44E72" w:rsidRDefault="00C44E72" w:rsidP="0014152D">
            <w:pPr>
              <w:spacing w:line="360" w:lineRule="auto"/>
              <w:rPr>
                <w:sz w:val="24"/>
              </w:rPr>
            </w:pPr>
            <w:r w:rsidRPr="00C44E72">
              <w:rPr>
                <w:rFonts w:hint="eastAsia"/>
                <w:sz w:val="24"/>
              </w:rPr>
              <w:t>阶段测</w:t>
            </w:r>
          </w:p>
        </w:tc>
      </w:tr>
      <w:tr w:rsidR="00C44E72" w:rsidRPr="00C44E72" w14:paraId="4B67E2E3" w14:textId="77777777" w:rsidTr="0014152D">
        <w:tc>
          <w:tcPr>
            <w:tcW w:w="2130" w:type="dxa"/>
          </w:tcPr>
          <w:p w14:paraId="556B46F2" w14:textId="77777777" w:rsidR="00C44E72" w:rsidRPr="00C44E72" w:rsidRDefault="00C44E72" w:rsidP="0014152D">
            <w:pPr>
              <w:spacing w:line="360" w:lineRule="auto"/>
              <w:rPr>
                <w:sz w:val="24"/>
              </w:rPr>
            </w:pPr>
            <w:r w:rsidRPr="00C44E72">
              <w:rPr>
                <w:rFonts w:hint="eastAsia"/>
                <w:sz w:val="24"/>
              </w:rPr>
              <w:t>6</w:t>
            </w:r>
            <w:r w:rsidRPr="00C44E72">
              <w:rPr>
                <w:rFonts w:hint="eastAsia"/>
                <w:sz w:val="24"/>
              </w:rPr>
              <w:t>月</w:t>
            </w:r>
          </w:p>
        </w:tc>
        <w:tc>
          <w:tcPr>
            <w:tcW w:w="2130" w:type="dxa"/>
          </w:tcPr>
          <w:p w14:paraId="0F8D9F2A" w14:textId="77777777" w:rsidR="00C44E72" w:rsidRPr="00C44E72" w:rsidRDefault="00C44E72" w:rsidP="0014152D">
            <w:pPr>
              <w:spacing w:line="360" w:lineRule="auto"/>
              <w:rPr>
                <w:sz w:val="24"/>
              </w:rPr>
            </w:pPr>
            <w:r w:rsidRPr="00C44E72">
              <w:rPr>
                <w:rFonts w:hint="eastAsia"/>
                <w:sz w:val="24"/>
              </w:rPr>
              <w:t>16</w:t>
            </w:r>
          </w:p>
        </w:tc>
        <w:tc>
          <w:tcPr>
            <w:tcW w:w="2131" w:type="dxa"/>
          </w:tcPr>
          <w:p w14:paraId="471FBB4A" w14:textId="77777777" w:rsidR="00C44E72" w:rsidRPr="00C44E72" w:rsidRDefault="00C44E72" w:rsidP="0014152D">
            <w:pPr>
              <w:spacing w:line="360" w:lineRule="auto"/>
              <w:rPr>
                <w:sz w:val="24"/>
              </w:rPr>
            </w:pPr>
            <w:r w:rsidRPr="00C44E72">
              <w:rPr>
                <w:rFonts w:hint="eastAsia"/>
                <w:sz w:val="24"/>
              </w:rPr>
              <w:t>学生课外阅读</w:t>
            </w:r>
          </w:p>
        </w:tc>
        <w:tc>
          <w:tcPr>
            <w:tcW w:w="2131" w:type="dxa"/>
          </w:tcPr>
          <w:p w14:paraId="2760E618" w14:textId="77777777" w:rsidR="00C44E72" w:rsidRPr="00C44E72" w:rsidRDefault="00C44E72" w:rsidP="0014152D">
            <w:pPr>
              <w:spacing w:line="360" w:lineRule="auto"/>
              <w:rPr>
                <w:sz w:val="24"/>
              </w:rPr>
            </w:pPr>
          </w:p>
        </w:tc>
      </w:tr>
      <w:tr w:rsidR="00C44E72" w:rsidRPr="00C44E72" w14:paraId="2D594834" w14:textId="77777777" w:rsidTr="0014152D">
        <w:tc>
          <w:tcPr>
            <w:tcW w:w="2130" w:type="dxa"/>
          </w:tcPr>
          <w:p w14:paraId="6B77F2D5" w14:textId="77777777" w:rsidR="00C44E72" w:rsidRPr="00C44E72" w:rsidRDefault="00C44E72" w:rsidP="0014152D">
            <w:pPr>
              <w:spacing w:line="360" w:lineRule="auto"/>
              <w:rPr>
                <w:sz w:val="24"/>
              </w:rPr>
            </w:pPr>
          </w:p>
        </w:tc>
        <w:tc>
          <w:tcPr>
            <w:tcW w:w="2130" w:type="dxa"/>
          </w:tcPr>
          <w:p w14:paraId="73ABC372" w14:textId="77777777" w:rsidR="00C44E72" w:rsidRPr="00C44E72" w:rsidRDefault="00C44E72" w:rsidP="0014152D">
            <w:pPr>
              <w:spacing w:line="360" w:lineRule="auto"/>
              <w:rPr>
                <w:sz w:val="24"/>
              </w:rPr>
            </w:pPr>
            <w:r w:rsidRPr="00C44E72">
              <w:rPr>
                <w:rFonts w:hint="eastAsia"/>
                <w:sz w:val="24"/>
              </w:rPr>
              <w:t>17</w:t>
            </w:r>
          </w:p>
        </w:tc>
        <w:tc>
          <w:tcPr>
            <w:tcW w:w="2131" w:type="dxa"/>
          </w:tcPr>
          <w:p w14:paraId="1F75E62D" w14:textId="77777777" w:rsidR="00C44E72" w:rsidRPr="00C44E72" w:rsidRDefault="00C44E72" w:rsidP="0014152D">
            <w:pPr>
              <w:spacing w:line="360" w:lineRule="auto"/>
              <w:rPr>
                <w:sz w:val="24"/>
              </w:rPr>
            </w:pPr>
            <w:r w:rsidRPr="00C44E72">
              <w:rPr>
                <w:rFonts w:hint="eastAsia"/>
                <w:sz w:val="24"/>
              </w:rPr>
              <w:t>学生课外阅读</w:t>
            </w:r>
          </w:p>
        </w:tc>
        <w:tc>
          <w:tcPr>
            <w:tcW w:w="2131" w:type="dxa"/>
          </w:tcPr>
          <w:p w14:paraId="090C0645" w14:textId="77777777" w:rsidR="00C44E72" w:rsidRPr="00C44E72" w:rsidRDefault="00C44E72" w:rsidP="0014152D">
            <w:pPr>
              <w:spacing w:line="360" w:lineRule="auto"/>
              <w:rPr>
                <w:sz w:val="24"/>
              </w:rPr>
            </w:pPr>
            <w:r w:rsidRPr="00C44E72">
              <w:rPr>
                <w:rFonts w:hint="eastAsia"/>
                <w:sz w:val="24"/>
              </w:rPr>
              <w:t>阶段测、组内整理资料、准备中期汇报</w:t>
            </w:r>
          </w:p>
        </w:tc>
      </w:tr>
      <w:tr w:rsidR="00C44E72" w:rsidRPr="00C44E72" w14:paraId="37A25E1A" w14:textId="77777777" w:rsidTr="0014152D">
        <w:tc>
          <w:tcPr>
            <w:tcW w:w="2130" w:type="dxa"/>
          </w:tcPr>
          <w:p w14:paraId="5533C323" w14:textId="77777777" w:rsidR="00C44E72" w:rsidRPr="00C44E72" w:rsidRDefault="00C44E72" w:rsidP="0014152D">
            <w:pPr>
              <w:spacing w:line="360" w:lineRule="auto"/>
              <w:rPr>
                <w:sz w:val="24"/>
              </w:rPr>
            </w:pPr>
          </w:p>
        </w:tc>
        <w:tc>
          <w:tcPr>
            <w:tcW w:w="2130" w:type="dxa"/>
          </w:tcPr>
          <w:p w14:paraId="3DD20429" w14:textId="77777777" w:rsidR="00C44E72" w:rsidRPr="00C44E72" w:rsidRDefault="00C44E72" w:rsidP="0014152D">
            <w:pPr>
              <w:spacing w:line="360" w:lineRule="auto"/>
              <w:rPr>
                <w:sz w:val="24"/>
              </w:rPr>
            </w:pPr>
            <w:r w:rsidRPr="00C44E72">
              <w:rPr>
                <w:rFonts w:hint="eastAsia"/>
                <w:sz w:val="24"/>
              </w:rPr>
              <w:t>18</w:t>
            </w:r>
          </w:p>
        </w:tc>
        <w:tc>
          <w:tcPr>
            <w:tcW w:w="2131" w:type="dxa"/>
          </w:tcPr>
          <w:p w14:paraId="3CF668B2" w14:textId="77777777" w:rsidR="00C44E72" w:rsidRPr="00C44E72" w:rsidRDefault="00C44E72" w:rsidP="0014152D">
            <w:pPr>
              <w:spacing w:line="360" w:lineRule="auto"/>
              <w:rPr>
                <w:sz w:val="24"/>
              </w:rPr>
            </w:pPr>
            <w:r w:rsidRPr="00C44E72">
              <w:rPr>
                <w:rFonts w:hint="eastAsia"/>
                <w:sz w:val="24"/>
              </w:rPr>
              <w:t>中期阶段汇报</w:t>
            </w:r>
          </w:p>
          <w:p w14:paraId="541B394C" w14:textId="77777777" w:rsidR="00C44E72" w:rsidRPr="00C44E72" w:rsidRDefault="00C44E72" w:rsidP="0014152D">
            <w:pPr>
              <w:spacing w:line="360" w:lineRule="auto"/>
              <w:rPr>
                <w:sz w:val="24"/>
              </w:rPr>
            </w:pPr>
            <w:r w:rsidRPr="00C44E72">
              <w:rPr>
                <w:rFonts w:hint="eastAsia"/>
                <w:sz w:val="24"/>
              </w:rPr>
              <w:t>成果展示</w:t>
            </w:r>
          </w:p>
        </w:tc>
        <w:tc>
          <w:tcPr>
            <w:tcW w:w="2131" w:type="dxa"/>
          </w:tcPr>
          <w:p w14:paraId="33720123" w14:textId="77777777" w:rsidR="00C44E72" w:rsidRPr="00C44E72" w:rsidRDefault="00C44E72" w:rsidP="00853B89">
            <w:pPr>
              <w:spacing w:line="360" w:lineRule="auto"/>
              <w:rPr>
                <w:sz w:val="24"/>
              </w:rPr>
            </w:pPr>
            <w:r w:rsidRPr="00C44E72">
              <w:rPr>
                <w:rFonts w:hint="eastAsia"/>
                <w:sz w:val="24"/>
              </w:rPr>
              <w:t>后测</w:t>
            </w:r>
            <w:r w:rsidR="00853B89">
              <w:rPr>
                <w:rFonts w:hint="eastAsia"/>
                <w:sz w:val="24"/>
              </w:rPr>
              <w:t>，</w:t>
            </w:r>
            <w:r w:rsidRPr="00C44E72">
              <w:rPr>
                <w:rFonts w:hint="eastAsia"/>
                <w:sz w:val="24"/>
              </w:rPr>
              <w:t>论文撰写</w:t>
            </w:r>
          </w:p>
        </w:tc>
      </w:tr>
    </w:tbl>
    <w:p w14:paraId="6B00E2BC" w14:textId="77777777" w:rsidR="00C44E72" w:rsidRPr="00C44E72" w:rsidRDefault="00C44E72" w:rsidP="00C44E72"/>
    <w:p w14:paraId="1C073797" w14:textId="77777777" w:rsidR="00C44E72" w:rsidRPr="00C44E72" w:rsidRDefault="00C44E72" w:rsidP="00C44E72">
      <w:pPr>
        <w:numPr>
          <w:ilvl w:val="0"/>
          <w:numId w:val="4"/>
        </w:numPr>
      </w:pPr>
      <w:r w:rsidRPr="00C44E72">
        <w:rPr>
          <w:rFonts w:hint="eastAsia"/>
        </w:rPr>
        <w:t>研究成果：</w:t>
      </w:r>
    </w:p>
    <w:p w14:paraId="5BEC67E8" w14:textId="77777777" w:rsidR="00C44E72" w:rsidRPr="00C44E72" w:rsidRDefault="00C44E72" w:rsidP="00C44E72">
      <w:pPr>
        <w:spacing w:line="360" w:lineRule="auto"/>
        <w:ind w:firstLineChars="150" w:firstLine="360"/>
        <w:rPr>
          <w:rFonts w:hAnsi="宋体" w:cs="宋体"/>
          <w:kern w:val="0"/>
          <w:sz w:val="24"/>
        </w:rPr>
      </w:pPr>
      <w:r w:rsidRPr="00C44E72">
        <w:rPr>
          <w:rFonts w:hAnsi="宋体" w:cs="宋体" w:hint="eastAsia"/>
          <w:kern w:val="0"/>
          <w:sz w:val="24"/>
        </w:rPr>
        <w:t>英语阅读策略教学与传统教学对提升小学生英语阅读效率方面的论文</w:t>
      </w:r>
      <w:r w:rsidRPr="00C44E72">
        <w:rPr>
          <w:rFonts w:hAnsi="宋体" w:cs="宋体" w:hint="eastAsia"/>
          <w:kern w:val="0"/>
          <w:sz w:val="24"/>
        </w:rPr>
        <w:t xml:space="preserve"> (3</w:t>
      </w:r>
      <w:r w:rsidRPr="00C44E72">
        <w:rPr>
          <w:rFonts w:hAnsi="宋体" w:cs="宋体" w:hint="eastAsia"/>
          <w:kern w:val="0"/>
          <w:sz w:val="24"/>
        </w:rPr>
        <w:t>个成果</w:t>
      </w:r>
      <w:r w:rsidRPr="00C44E72">
        <w:rPr>
          <w:rFonts w:hAnsi="宋体" w:cs="宋体" w:hint="eastAsia"/>
          <w:kern w:val="0"/>
          <w:sz w:val="24"/>
        </w:rPr>
        <w:t>:</w:t>
      </w:r>
      <w:r w:rsidRPr="00C44E72">
        <w:rPr>
          <w:rFonts w:hAnsi="宋体" w:cs="宋体" w:hint="eastAsia"/>
          <w:kern w:val="0"/>
          <w:sz w:val="24"/>
        </w:rPr>
        <w:t>两个调研报告</w:t>
      </w:r>
      <w:r w:rsidRPr="00C44E72">
        <w:rPr>
          <w:rFonts w:hAnsi="宋体" w:cs="宋体" w:hint="eastAsia"/>
          <w:kern w:val="0"/>
          <w:sz w:val="24"/>
        </w:rPr>
        <w:t xml:space="preserve">, </w:t>
      </w:r>
      <w:r w:rsidRPr="00C44E72">
        <w:rPr>
          <w:rFonts w:hAnsi="宋体" w:cs="宋体" w:hint="eastAsia"/>
          <w:kern w:val="0"/>
          <w:sz w:val="24"/>
        </w:rPr>
        <w:t>一篇论文</w:t>
      </w:r>
      <w:r w:rsidRPr="00C44E72">
        <w:rPr>
          <w:rFonts w:hAnsi="宋体" w:cs="宋体" w:hint="eastAsia"/>
          <w:kern w:val="0"/>
          <w:sz w:val="24"/>
        </w:rPr>
        <w:t>?)</w:t>
      </w:r>
    </w:p>
    <w:p w14:paraId="175B1722" w14:textId="77777777" w:rsidR="00C44E72" w:rsidRPr="00C44E72" w:rsidRDefault="00C44E72" w:rsidP="00C44E72">
      <w:pPr>
        <w:ind w:firstLineChars="150" w:firstLine="360"/>
      </w:pPr>
      <w:r w:rsidRPr="00C44E72">
        <w:rPr>
          <w:rFonts w:hAnsi="宋体" w:cs="宋体" w:hint="eastAsia"/>
          <w:kern w:val="0"/>
          <w:sz w:val="24"/>
        </w:rPr>
        <w:t>5</w:t>
      </w:r>
      <w:r w:rsidRPr="00C44E72">
        <w:rPr>
          <w:rFonts w:hAnsi="宋体" w:cs="宋体" w:hint="eastAsia"/>
          <w:kern w:val="0"/>
          <w:sz w:val="24"/>
        </w:rPr>
        <w:t>个教案、</w:t>
      </w:r>
      <w:r w:rsidRPr="00C44E72">
        <w:rPr>
          <w:rFonts w:hAnsi="宋体" w:cs="宋体" w:hint="eastAsia"/>
          <w:kern w:val="0"/>
          <w:sz w:val="24"/>
        </w:rPr>
        <w:t>5</w:t>
      </w:r>
      <w:r w:rsidRPr="00C44E72">
        <w:rPr>
          <w:rFonts w:hAnsi="宋体" w:cs="宋体" w:hint="eastAsia"/>
          <w:kern w:val="0"/>
          <w:sz w:val="24"/>
        </w:rPr>
        <w:t>个学案、课堂实录至少</w:t>
      </w:r>
      <w:r w:rsidRPr="00C44E72">
        <w:rPr>
          <w:rFonts w:hAnsi="宋体" w:cs="宋体" w:hint="eastAsia"/>
          <w:kern w:val="0"/>
          <w:sz w:val="24"/>
        </w:rPr>
        <w:t>2</w:t>
      </w:r>
      <w:r w:rsidR="00202405">
        <w:rPr>
          <w:rFonts w:hAnsi="宋体" w:cs="宋体" w:hint="eastAsia"/>
          <w:kern w:val="0"/>
          <w:sz w:val="24"/>
        </w:rPr>
        <w:t>节，</w:t>
      </w:r>
      <w:r w:rsidRPr="00C44E72">
        <w:rPr>
          <w:rFonts w:hAnsi="宋体" w:cs="宋体" w:hint="eastAsia"/>
          <w:kern w:val="0"/>
          <w:sz w:val="24"/>
        </w:rPr>
        <w:t>照片</w:t>
      </w:r>
      <w:r w:rsidR="00202405">
        <w:rPr>
          <w:rFonts w:hAnsi="宋体" w:cs="宋体" w:hint="eastAsia"/>
          <w:kern w:val="0"/>
          <w:sz w:val="24"/>
        </w:rPr>
        <w:t>、</w:t>
      </w:r>
      <w:r w:rsidRPr="00C44E72">
        <w:rPr>
          <w:rFonts w:hAnsi="宋体" w:cs="宋体" w:hint="eastAsia"/>
          <w:kern w:val="0"/>
          <w:sz w:val="24"/>
        </w:rPr>
        <w:t>教师反思日志</w:t>
      </w:r>
      <w:r w:rsidRPr="00C44E72">
        <w:rPr>
          <w:rFonts w:hAnsi="宋体" w:cs="宋体" w:hint="eastAsia"/>
          <w:kern w:val="0"/>
          <w:sz w:val="24"/>
        </w:rPr>
        <w:t>(</w:t>
      </w:r>
      <w:r w:rsidRPr="00C44E72">
        <w:rPr>
          <w:rFonts w:hAnsi="宋体" w:cs="宋体" w:hint="eastAsia"/>
          <w:kern w:val="0"/>
          <w:sz w:val="24"/>
        </w:rPr>
        <w:t>每周一次</w:t>
      </w:r>
      <w:r w:rsidRPr="00C44E72">
        <w:rPr>
          <w:rFonts w:hAnsi="宋体" w:cs="宋体" w:hint="eastAsia"/>
          <w:kern w:val="0"/>
          <w:sz w:val="24"/>
        </w:rPr>
        <w:t>),</w:t>
      </w:r>
      <w:r w:rsidRPr="00C44E72">
        <w:rPr>
          <w:rFonts w:hAnsi="宋体" w:cs="宋体" w:hint="eastAsia"/>
          <w:kern w:val="0"/>
          <w:sz w:val="24"/>
        </w:rPr>
        <w:t>学生反思日志</w:t>
      </w:r>
      <w:r w:rsidRPr="00C44E72">
        <w:rPr>
          <w:rFonts w:hAnsi="宋体" w:cs="宋体" w:hint="eastAsia"/>
          <w:kern w:val="0"/>
          <w:sz w:val="24"/>
        </w:rPr>
        <w:t>(</w:t>
      </w:r>
      <w:r w:rsidRPr="00C44E72">
        <w:rPr>
          <w:rFonts w:hAnsi="宋体" w:cs="宋体" w:hint="eastAsia"/>
          <w:kern w:val="0"/>
          <w:sz w:val="24"/>
        </w:rPr>
        <w:t>每周一次</w:t>
      </w:r>
      <w:r w:rsidRPr="00C44E72">
        <w:rPr>
          <w:rFonts w:hAnsi="宋体" w:cs="宋体" w:hint="eastAsia"/>
          <w:kern w:val="0"/>
          <w:sz w:val="24"/>
        </w:rPr>
        <w:t xml:space="preserve">), </w:t>
      </w:r>
      <w:r w:rsidRPr="00C44E72">
        <w:rPr>
          <w:rFonts w:hAnsi="宋体" w:cs="宋体" w:hint="eastAsia"/>
          <w:kern w:val="0"/>
          <w:sz w:val="24"/>
        </w:rPr>
        <w:t>前测试题</w:t>
      </w:r>
      <w:r w:rsidRPr="00C44E72">
        <w:rPr>
          <w:rFonts w:hAnsi="宋体" w:cs="宋体" w:hint="eastAsia"/>
          <w:kern w:val="0"/>
          <w:sz w:val="24"/>
        </w:rPr>
        <w:t xml:space="preserve">,  </w:t>
      </w:r>
      <w:r w:rsidRPr="00C44E72">
        <w:rPr>
          <w:rFonts w:hAnsi="宋体" w:cs="宋体" w:hint="eastAsia"/>
          <w:kern w:val="0"/>
          <w:sz w:val="24"/>
        </w:rPr>
        <w:t>过程测试</w:t>
      </w:r>
      <w:r w:rsidRPr="00C44E72">
        <w:rPr>
          <w:rFonts w:hAnsi="宋体" w:cs="宋体" w:hint="eastAsia"/>
          <w:kern w:val="0"/>
          <w:sz w:val="24"/>
        </w:rPr>
        <w:t xml:space="preserve">, </w:t>
      </w:r>
      <w:r w:rsidRPr="00C44E72">
        <w:rPr>
          <w:rFonts w:hAnsi="宋体" w:cs="宋体" w:hint="eastAsia"/>
          <w:kern w:val="0"/>
          <w:sz w:val="24"/>
        </w:rPr>
        <w:t>后测试题</w:t>
      </w:r>
      <w:r w:rsidRPr="00C44E72">
        <w:rPr>
          <w:rFonts w:hAnsi="宋体" w:cs="宋体" w:hint="eastAsia"/>
          <w:kern w:val="0"/>
          <w:sz w:val="24"/>
        </w:rPr>
        <w:t xml:space="preserve">, </w:t>
      </w:r>
      <w:r w:rsidRPr="00C44E72">
        <w:rPr>
          <w:rFonts w:hAnsi="宋体" w:cs="宋体" w:hint="eastAsia"/>
          <w:kern w:val="0"/>
          <w:sz w:val="24"/>
        </w:rPr>
        <w:t>访谈问卷</w:t>
      </w:r>
    </w:p>
    <w:p w14:paraId="1C9343C1" w14:textId="77777777" w:rsidR="00C44E72" w:rsidRPr="00C44E72" w:rsidRDefault="00C44E72" w:rsidP="00C44E72">
      <w:pPr>
        <w:rPr>
          <w:rFonts w:hAnsi="宋体" w:cs="宋体"/>
          <w:kern w:val="0"/>
          <w:sz w:val="24"/>
        </w:rPr>
      </w:pPr>
    </w:p>
    <w:p w14:paraId="589AF2C4" w14:textId="77777777" w:rsidR="00C44E72" w:rsidRPr="00C44E72" w:rsidRDefault="00C44E72" w:rsidP="00C44E72">
      <w:r w:rsidRPr="00C44E72">
        <w:rPr>
          <w:rFonts w:hint="eastAsia"/>
        </w:rPr>
        <w:t>附：课标中三级读的要求</w:t>
      </w:r>
      <w:r w:rsidRPr="00C44E72">
        <w:rPr>
          <w:rFonts w:hint="eastAsia"/>
        </w:rPr>
        <w:t xml:space="preserve"> </w:t>
      </w:r>
    </w:p>
    <w:p w14:paraId="4B60371F" w14:textId="77777777" w:rsidR="00C44E72" w:rsidRPr="00C44E72" w:rsidRDefault="00C44E72" w:rsidP="00C44E72">
      <w:r w:rsidRPr="00C44E72">
        <w:rPr>
          <w:rFonts w:hint="eastAsia"/>
        </w:rPr>
        <w:t>1</w:t>
      </w:r>
      <w:r w:rsidRPr="00C44E72">
        <w:rPr>
          <w:rFonts w:hint="eastAsia"/>
        </w:rPr>
        <w:t>．</w:t>
      </w:r>
      <w:r w:rsidRPr="00C44E72">
        <w:rPr>
          <w:rFonts w:hint="eastAsia"/>
        </w:rPr>
        <w:t xml:space="preserve"> </w:t>
      </w:r>
      <w:r w:rsidRPr="00C44E72">
        <w:rPr>
          <w:rFonts w:hint="eastAsia"/>
        </w:rPr>
        <w:t>能正确地朗读课文</w:t>
      </w:r>
    </w:p>
    <w:p w14:paraId="452F8C02" w14:textId="77777777" w:rsidR="00C44E72" w:rsidRPr="00C44E72" w:rsidRDefault="00C44E72" w:rsidP="00C44E72">
      <w:r w:rsidRPr="00C44E72">
        <w:rPr>
          <w:rFonts w:hint="eastAsia"/>
        </w:rPr>
        <w:t>2</w:t>
      </w:r>
      <w:r w:rsidRPr="00C44E72">
        <w:rPr>
          <w:rFonts w:hint="eastAsia"/>
        </w:rPr>
        <w:t>．</w:t>
      </w:r>
      <w:r w:rsidRPr="00C44E72">
        <w:rPr>
          <w:rFonts w:hint="eastAsia"/>
        </w:rPr>
        <w:t xml:space="preserve"> </w:t>
      </w:r>
      <w:r w:rsidRPr="00C44E72">
        <w:rPr>
          <w:rFonts w:hint="eastAsia"/>
        </w:rPr>
        <w:t>能理解简短的书面指令，并根据要求进行学习活动</w:t>
      </w:r>
    </w:p>
    <w:p w14:paraId="4C1B0A35" w14:textId="77777777" w:rsidR="00C44E72" w:rsidRPr="00C44E72" w:rsidRDefault="00C44E72" w:rsidP="00C44E72">
      <w:r w:rsidRPr="00C44E72">
        <w:rPr>
          <w:rFonts w:hint="eastAsia"/>
        </w:rPr>
        <w:t>3</w:t>
      </w:r>
      <w:r w:rsidRPr="00C44E72">
        <w:rPr>
          <w:rFonts w:hint="eastAsia"/>
        </w:rPr>
        <w:t>．</w:t>
      </w:r>
      <w:r w:rsidRPr="00C44E72">
        <w:rPr>
          <w:rFonts w:hint="eastAsia"/>
        </w:rPr>
        <w:t xml:space="preserve"> </w:t>
      </w:r>
      <w:r w:rsidRPr="00C44E72">
        <w:rPr>
          <w:rFonts w:hint="eastAsia"/>
        </w:rPr>
        <w:t>能读懂简单故事和短文并抓住大意</w:t>
      </w:r>
      <w:r w:rsidRPr="00C44E72">
        <w:rPr>
          <w:rFonts w:hint="eastAsia"/>
        </w:rPr>
        <w:t xml:space="preserve"> </w:t>
      </w:r>
    </w:p>
    <w:p w14:paraId="44637928" w14:textId="77777777" w:rsidR="00C44E72" w:rsidRPr="00C44E72" w:rsidRDefault="00C44E72" w:rsidP="00C44E72">
      <w:r w:rsidRPr="00C44E72">
        <w:rPr>
          <w:rFonts w:hint="eastAsia"/>
        </w:rPr>
        <w:t>4</w:t>
      </w:r>
      <w:r w:rsidRPr="00C44E72">
        <w:rPr>
          <w:rFonts w:hint="eastAsia"/>
        </w:rPr>
        <w:t>．</w:t>
      </w:r>
      <w:r w:rsidRPr="00C44E72">
        <w:rPr>
          <w:rFonts w:hint="eastAsia"/>
        </w:rPr>
        <w:t xml:space="preserve"> </w:t>
      </w:r>
      <w:r w:rsidRPr="00C44E72">
        <w:rPr>
          <w:rFonts w:hint="eastAsia"/>
        </w:rPr>
        <w:t>能初步使用简单的工具书</w:t>
      </w:r>
    </w:p>
    <w:p w14:paraId="372BCE92" w14:textId="77777777" w:rsidR="00C44E72" w:rsidRPr="00C44E72" w:rsidRDefault="00C44E72" w:rsidP="00C44E72">
      <w:r w:rsidRPr="00C44E72">
        <w:rPr>
          <w:rFonts w:hint="eastAsia"/>
        </w:rPr>
        <w:t>5</w:t>
      </w:r>
      <w:r w:rsidRPr="00C44E72">
        <w:rPr>
          <w:rFonts w:hint="eastAsia"/>
        </w:rPr>
        <w:t>．</w:t>
      </w:r>
      <w:r w:rsidRPr="00C44E72">
        <w:rPr>
          <w:rFonts w:hint="eastAsia"/>
        </w:rPr>
        <w:t xml:space="preserve"> </w:t>
      </w:r>
      <w:r w:rsidRPr="00C44E72">
        <w:rPr>
          <w:rFonts w:hint="eastAsia"/>
        </w:rPr>
        <w:t>除教材外，课外阅读量应累计达到</w:t>
      </w:r>
      <w:r w:rsidRPr="00C44E72">
        <w:rPr>
          <w:rFonts w:hint="eastAsia"/>
        </w:rPr>
        <w:t>4</w:t>
      </w:r>
      <w:r w:rsidRPr="00C44E72">
        <w:rPr>
          <w:rFonts w:hint="eastAsia"/>
        </w:rPr>
        <w:t>万词以上</w:t>
      </w:r>
    </w:p>
    <w:p w14:paraId="26A0851E" w14:textId="77777777" w:rsidR="007566DD" w:rsidRPr="00C44E72" w:rsidRDefault="007566DD" w:rsidP="007566DD">
      <w:pPr>
        <w:spacing w:line="360" w:lineRule="auto"/>
        <w:jc w:val="center"/>
        <w:rPr>
          <w:rFonts w:ascii="宋体" w:hAnsi="宋体"/>
          <w:b/>
          <w:color w:val="000000"/>
          <w:sz w:val="32"/>
          <w:szCs w:val="32"/>
        </w:rPr>
      </w:pPr>
      <w:r w:rsidRPr="00C44E72">
        <w:rPr>
          <w:rFonts w:ascii="宋体" w:hAnsi="宋体" w:hint="eastAsia"/>
          <w:b/>
          <w:color w:val="000000"/>
          <w:sz w:val="32"/>
          <w:szCs w:val="32"/>
        </w:rPr>
        <w:lastRenderedPageBreak/>
        <w:t>初中英语阅读策略教学实施方案</w:t>
      </w:r>
    </w:p>
    <w:p w14:paraId="771F8DB6" w14:textId="77777777" w:rsidR="007566DD" w:rsidRPr="00C44E72" w:rsidRDefault="007566DD" w:rsidP="007566DD">
      <w:pPr>
        <w:spacing w:line="520" w:lineRule="exact"/>
        <w:rPr>
          <w:rFonts w:ascii="宋体" w:hAnsi="宋体"/>
          <w:color w:val="000000"/>
          <w:sz w:val="24"/>
        </w:rPr>
      </w:pPr>
      <w:r w:rsidRPr="00C44E72">
        <w:rPr>
          <w:rFonts w:ascii="宋体" w:hAnsi="宋体" w:hint="eastAsia"/>
          <w:color w:val="000000"/>
          <w:sz w:val="24"/>
        </w:rPr>
        <w:t>阅读策略在提升中小学生英语阅读能力中的价值研究</w:t>
      </w:r>
    </w:p>
    <w:p w14:paraId="108C79B4" w14:textId="77777777" w:rsidR="007566DD" w:rsidRPr="00C44E72" w:rsidRDefault="007566DD" w:rsidP="007566DD">
      <w:pPr>
        <w:spacing w:line="520" w:lineRule="exact"/>
        <w:rPr>
          <w:rFonts w:ascii="宋体" w:hAnsi="宋体"/>
          <w:color w:val="000000"/>
          <w:sz w:val="24"/>
        </w:rPr>
      </w:pPr>
      <w:r w:rsidRPr="00C44E72">
        <w:rPr>
          <w:rFonts w:ascii="宋体" w:hAnsi="宋体" w:hint="eastAsia"/>
          <w:color w:val="000000"/>
          <w:sz w:val="24"/>
        </w:rPr>
        <w:t>子课题 英语阅读策略教学与传统教法在提升中小学学生英语阅读效率方面的对比研究</w:t>
      </w:r>
    </w:p>
    <w:p w14:paraId="7825A828" w14:textId="77777777" w:rsidR="007566DD" w:rsidRPr="00C44E72" w:rsidRDefault="007566DD" w:rsidP="00C44E72">
      <w:pPr>
        <w:spacing w:line="520" w:lineRule="exact"/>
        <w:ind w:firstLineChars="147" w:firstLine="353"/>
        <w:rPr>
          <w:rFonts w:ascii="宋体" w:hAnsi="宋体"/>
          <w:color w:val="000000"/>
          <w:sz w:val="24"/>
        </w:rPr>
      </w:pPr>
      <w:r w:rsidRPr="00C44E72">
        <w:rPr>
          <w:rFonts w:ascii="宋体" w:hAnsi="宋体" w:cs="Tahoma" w:hint="eastAsia"/>
          <w:color w:val="000000"/>
          <w:kern w:val="0"/>
          <w:sz w:val="24"/>
        </w:rPr>
        <w:t>《新课程标准》在阅读量方面的要求是：初中一年级课外阅读达 4 万词以上，二年级达到 10 万词以上，三年级达到 15 万词以上 。</w:t>
      </w:r>
      <w:r w:rsidRPr="00C44E72">
        <w:rPr>
          <w:rFonts w:ascii="宋体" w:hAnsi="宋体" w:hint="eastAsia"/>
          <w:color w:val="000000"/>
          <w:sz w:val="24"/>
        </w:rPr>
        <w:t>根据英语课程标准以及本校英语教学实际，为有效实现新课标对阅读技能的要求，我们将采用阅读策略进行教学，具体实施方案如下：</w:t>
      </w:r>
    </w:p>
    <w:p w14:paraId="57B10875" w14:textId="77777777" w:rsidR="007566DD" w:rsidRPr="00C44E72" w:rsidRDefault="007566DD" w:rsidP="007566DD">
      <w:pPr>
        <w:numPr>
          <w:ilvl w:val="0"/>
          <w:numId w:val="2"/>
        </w:numPr>
        <w:spacing w:line="520" w:lineRule="exact"/>
        <w:rPr>
          <w:rFonts w:ascii="宋体" w:hAnsi="宋体"/>
          <w:color w:val="000000"/>
          <w:sz w:val="24"/>
        </w:rPr>
      </w:pPr>
      <w:r w:rsidRPr="00C44E72">
        <w:rPr>
          <w:rFonts w:ascii="宋体" w:hAnsi="宋体" w:hint="eastAsia"/>
          <w:color w:val="000000"/>
          <w:sz w:val="24"/>
        </w:rPr>
        <w:t>教材的选择：悦读联播</w:t>
      </w:r>
    </w:p>
    <w:p w14:paraId="3D9E4925" w14:textId="77777777" w:rsidR="007566DD" w:rsidRPr="00C44E72" w:rsidRDefault="007566DD" w:rsidP="007566DD">
      <w:pPr>
        <w:pStyle w:val="pa-27"/>
        <w:spacing w:line="520" w:lineRule="exact"/>
        <w:rPr>
          <w:color w:val="000000"/>
        </w:rPr>
      </w:pPr>
      <w:r w:rsidRPr="00C44E72">
        <w:rPr>
          <w:rFonts w:hint="eastAsia"/>
          <w:color w:val="000000"/>
        </w:rPr>
        <w:t>理由：</w:t>
      </w:r>
      <w:r w:rsidRPr="00C44E72">
        <w:rPr>
          <w:rFonts w:cs="Arial" w:hint="eastAsia"/>
          <w:color w:val="000000"/>
        </w:rPr>
        <w:t>《悦读联播》一书非常符合现代初中生的阅读需要，内容充实，趣味性强，与学生生活密切相关，涉及了很多学生日常学习生活中存在的问题和学生关心的话题，材料新颖，语言规范，图文并茂。学生在扩充词汇量的同时，还可以多视角地熟悉英美文化。而且阅读材料的内容多样化，故事、传记、历史、地理知识等都培养了初中生的阅读兴趣。通过大量的阅读，学生开阔了眼界，了解了异国他乡的风土人情及历史地理等方面的知识，从而极大的增加了他们学习英语的兴趣。此外，《</w:t>
      </w:r>
      <w:r w:rsidRPr="00C44E72">
        <w:rPr>
          <w:rFonts w:hint="eastAsia"/>
          <w:bCs/>
          <w:color w:val="000000"/>
          <w:spacing w:val="-20"/>
        </w:rPr>
        <w:t>悦读联播》设计已蕴涵了阅读教学策略</w:t>
      </w:r>
    </w:p>
    <w:p w14:paraId="7C68E5B5" w14:textId="77777777" w:rsidR="007566DD" w:rsidRPr="00C44E72" w:rsidRDefault="007566DD" w:rsidP="007566DD">
      <w:pPr>
        <w:widowControl/>
        <w:numPr>
          <w:ilvl w:val="0"/>
          <w:numId w:val="1"/>
        </w:numPr>
        <w:spacing w:line="520" w:lineRule="exact"/>
        <w:jc w:val="left"/>
        <w:rPr>
          <w:rFonts w:ascii="宋体" w:hAnsi="宋体" w:cs="宋体"/>
          <w:color w:val="000000"/>
          <w:kern w:val="0"/>
          <w:sz w:val="24"/>
        </w:rPr>
      </w:pPr>
      <w:proofErr w:type="gramStart"/>
      <w:r w:rsidRPr="00C44E72">
        <w:rPr>
          <w:rFonts w:ascii="宋体" w:hAnsi="宋体" w:cs="宋体" w:hint="eastAsia"/>
          <w:bCs/>
          <w:color w:val="000000"/>
          <w:spacing w:val="-20"/>
          <w:kern w:val="0"/>
          <w:sz w:val="24"/>
        </w:rPr>
        <w:t>Adequate  sight</w:t>
      </w:r>
      <w:proofErr w:type="gramEnd"/>
      <w:r w:rsidRPr="00C44E72">
        <w:rPr>
          <w:rFonts w:ascii="宋体" w:hAnsi="宋体" w:cs="宋体" w:hint="eastAsia"/>
          <w:bCs/>
          <w:color w:val="000000"/>
          <w:spacing w:val="-20"/>
          <w:kern w:val="0"/>
          <w:sz w:val="24"/>
        </w:rPr>
        <w:t xml:space="preserve">  vocabulary</w:t>
      </w:r>
      <w:r w:rsidRPr="00C44E72">
        <w:rPr>
          <w:rFonts w:ascii="宋体" w:hAnsi="宋体" w:cs="宋体" w:hint="eastAsia"/>
          <w:color w:val="000000"/>
          <w:kern w:val="0"/>
          <w:sz w:val="24"/>
        </w:rPr>
        <w:t xml:space="preserve"> </w:t>
      </w:r>
    </w:p>
    <w:p w14:paraId="5F4145B7" w14:textId="77777777" w:rsidR="007566DD" w:rsidRPr="00C44E72" w:rsidRDefault="007566DD" w:rsidP="007566DD">
      <w:pPr>
        <w:widowControl/>
        <w:numPr>
          <w:ilvl w:val="0"/>
          <w:numId w:val="1"/>
        </w:numPr>
        <w:spacing w:line="520" w:lineRule="exact"/>
        <w:jc w:val="left"/>
        <w:rPr>
          <w:rFonts w:ascii="宋体" w:hAnsi="宋体" w:cs="宋体"/>
          <w:color w:val="000000"/>
          <w:kern w:val="0"/>
          <w:sz w:val="24"/>
        </w:rPr>
      </w:pPr>
      <w:r w:rsidRPr="00C44E72">
        <w:rPr>
          <w:rFonts w:ascii="宋体" w:hAnsi="宋体" w:cs="宋体" w:hint="eastAsia"/>
          <w:bCs/>
          <w:color w:val="000000"/>
          <w:spacing w:val="-20"/>
          <w:kern w:val="0"/>
          <w:sz w:val="24"/>
        </w:rPr>
        <w:t xml:space="preserve">Some </w:t>
      </w:r>
      <w:proofErr w:type="gramStart"/>
      <w:r w:rsidRPr="00C44E72">
        <w:rPr>
          <w:rFonts w:ascii="宋体" w:hAnsi="宋体" w:cs="宋体" w:hint="eastAsia"/>
          <w:bCs/>
          <w:color w:val="000000"/>
          <w:spacing w:val="-20"/>
          <w:kern w:val="0"/>
          <w:sz w:val="24"/>
        </w:rPr>
        <w:t>knowledge  about</w:t>
      </w:r>
      <w:proofErr w:type="gramEnd"/>
      <w:r w:rsidRPr="00C44E72">
        <w:rPr>
          <w:rFonts w:ascii="宋体" w:hAnsi="宋体" w:cs="宋体" w:hint="eastAsia"/>
          <w:bCs/>
          <w:color w:val="000000"/>
          <w:spacing w:val="-20"/>
          <w:kern w:val="0"/>
          <w:sz w:val="24"/>
        </w:rPr>
        <w:t xml:space="preserve"> the topic</w:t>
      </w:r>
      <w:r w:rsidRPr="00C44E72">
        <w:rPr>
          <w:rFonts w:ascii="宋体" w:hAnsi="宋体" w:cs="宋体" w:hint="eastAsia"/>
          <w:color w:val="000000"/>
          <w:kern w:val="0"/>
          <w:sz w:val="24"/>
        </w:rPr>
        <w:t xml:space="preserve"> </w:t>
      </w:r>
    </w:p>
    <w:p w14:paraId="661C6C26" w14:textId="77777777" w:rsidR="007566DD" w:rsidRPr="00C44E72" w:rsidRDefault="007566DD" w:rsidP="007566DD">
      <w:pPr>
        <w:widowControl/>
        <w:numPr>
          <w:ilvl w:val="0"/>
          <w:numId w:val="1"/>
        </w:numPr>
        <w:spacing w:line="520" w:lineRule="exact"/>
        <w:jc w:val="left"/>
        <w:rPr>
          <w:rFonts w:ascii="宋体" w:hAnsi="宋体" w:cs="宋体"/>
          <w:color w:val="000000"/>
          <w:kern w:val="0"/>
          <w:sz w:val="24"/>
        </w:rPr>
      </w:pPr>
      <w:proofErr w:type="gramStart"/>
      <w:r w:rsidRPr="00C44E72">
        <w:rPr>
          <w:rFonts w:ascii="宋体" w:hAnsi="宋体" w:cs="宋体" w:hint="eastAsia"/>
          <w:bCs/>
          <w:color w:val="000000"/>
          <w:spacing w:val="-20"/>
          <w:kern w:val="0"/>
          <w:sz w:val="24"/>
        </w:rPr>
        <w:t>General  knowledge</w:t>
      </w:r>
      <w:proofErr w:type="gramEnd"/>
      <w:r w:rsidRPr="00C44E72">
        <w:rPr>
          <w:rFonts w:ascii="宋体" w:hAnsi="宋体" w:cs="宋体" w:hint="eastAsia"/>
          <w:bCs/>
          <w:color w:val="000000"/>
          <w:spacing w:val="-20"/>
          <w:kern w:val="0"/>
          <w:sz w:val="24"/>
        </w:rPr>
        <w:t xml:space="preserve"> about the target language </w:t>
      </w:r>
    </w:p>
    <w:p w14:paraId="6B6DD282" w14:textId="77777777" w:rsidR="007566DD" w:rsidRPr="00C44E72" w:rsidRDefault="007566DD" w:rsidP="007566DD">
      <w:pPr>
        <w:widowControl/>
        <w:numPr>
          <w:ilvl w:val="0"/>
          <w:numId w:val="1"/>
        </w:numPr>
        <w:spacing w:line="520" w:lineRule="exact"/>
        <w:jc w:val="left"/>
        <w:rPr>
          <w:rFonts w:ascii="宋体" w:hAnsi="宋体" w:cs="宋体"/>
          <w:color w:val="000000"/>
          <w:kern w:val="0"/>
          <w:sz w:val="24"/>
        </w:rPr>
      </w:pPr>
      <w:r w:rsidRPr="00C44E72">
        <w:rPr>
          <w:rFonts w:ascii="宋体" w:hAnsi="宋体" w:cs="宋体" w:hint="eastAsia"/>
          <w:bCs/>
          <w:color w:val="000000"/>
          <w:spacing w:val="-20"/>
          <w:kern w:val="0"/>
          <w:sz w:val="24"/>
        </w:rPr>
        <w:t xml:space="preserve">Wide knowledge about the world </w:t>
      </w:r>
    </w:p>
    <w:p w14:paraId="6F31A3DC" w14:textId="77777777" w:rsidR="007566DD" w:rsidRPr="00C44E72" w:rsidRDefault="007566DD" w:rsidP="007566DD">
      <w:pPr>
        <w:widowControl/>
        <w:numPr>
          <w:ilvl w:val="0"/>
          <w:numId w:val="1"/>
        </w:numPr>
        <w:spacing w:line="520" w:lineRule="exact"/>
        <w:jc w:val="left"/>
        <w:rPr>
          <w:rFonts w:ascii="宋体" w:hAnsi="宋体" w:cs="宋体"/>
          <w:color w:val="000000"/>
          <w:kern w:val="0"/>
          <w:sz w:val="24"/>
        </w:rPr>
      </w:pPr>
      <w:r w:rsidRPr="00C44E72">
        <w:rPr>
          <w:rFonts w:ascii="宋体" w:hAnsi="宋体" w:cs="宋体" w:hint="eastAsia"/>
          <w:bCs/>
          <w:color w:val="000000"/>
          <w:spacing w:val="-20"/>
          <w:kern w:val="0"/>
          <w:sz w:val="24"/>
        </w:rPr>
        <w:t>Enough knowledge about  the text type   ……  </w:t>
      </w:r>
      <w:r w:rsidRPr="00C44E72">
        <w:rPr>
          <w:rFonts w:ascii="宋体" w:hAnsi="宋体" w:cs="宋体" w:hint="eastAsia"/>
          <w:color w:val="000000"/>
          <w:kern w:val="0"/>
          <w:sz w:val="24"/>
        </w:rPr>
        <w:t xml:space="preserve"> </w:t>
      </w:r>
    </w:p>
    <w:p w14:paraId="5E6818A5" w14:textId="77777777" w:rsidR="007566DD" w:rsidRPr="00C44E72" w:rsidRDefault="007566DD" w:rsidP="007566DD">
      <w:pPr>
        <w:widowControl/>
        <w:spacing w:line="520" w:lineRule="exact"/>
        <w:ind w:left="360"/>
        <w:jc w:val="left"/>
        <w:rPr>
          <w:rFonts w:ascii="宋体" w:hAnsi="宋体" w:cs="宋体"/>
          <w:color w:val="000000"/>
          <w:kern w:val="0"/>
          <w:sz w:val="24"/>
        </w:rPr>
      </w:pPr>
      <w:r w:rsidRPr="00C44E72">
        <w:rPr>
          <w:rFonts w:ascii="宋体" w:hAnsi="宋体" w:cs="宋体" w:hint="eastAsia"/>
          <w:bCs/>
          <w:color w:val="000000"/>
          <w:spacing w:val="-20"/>
          <w:kern w:val="0"/>
          <w:sz w:val="24"/>
        </w:rPr>
        <w:t>Three-</w:t>
      </w:r>
      <w:r w:rsidRPr="00C44E72">
        <w:rPr>
          <w:rFonts w:ascii="宋体" w:hAnsi="宋体" w:cs="宋体"/>
          <w:bCs/>
          <w:color w:val="000000"/>
          <w:spacing w:val="-20"/>
          <w:kern w:val="0"/>
          <w:sz w:val="24"/>
        </w:rPr>
        <w:t>stage Strategy</w:t>
      </w:r>
      <w:r w:rsidRPr="00C44E72">
        <w:rPr>
          <w:rFonts w:ascii="宋体" w:hAnsi="宋体" w:cs="宋体" w:hint="eastAsia"/>
          <w:color w:val="000000"/>
          <w:kern w:val="0"/>
          <w:sz w:val="24"/>
        </w:rPr>
        <w:t xml:space="preserve"> </w:t>
      </w:r>
    </w:p>
    <w:p w14:paraId="5A86572B" w14:textId="77777777" w:rsidR="007566DD" w:rsidRPr="00C44E72" w:rsidRDefault="007566DD" w:rsidP="007566DD">
      <w:pPr>
        <w:widowControl/>
        <w:numPr>
          <w:ilvl w:val="0"/>
          <w:numId w:val="1"/>
        </w:numPr>
        <w:spacing w:line="520" w:lineRule="exact"/>
        <w:jc w:val="left"/>
        <w:rPr>
          <w:rFonts w:ascii="宋体" w:hAnsi="宋体" w:cs="宋体"/>
          <w:color w:val="000000"/>
          <w:kern w:val="0"/>
          <w:sz w:val="24"/>
        </w:rPr>
      </w:pPr>
      <w:proofErr w:type="gramStart"/>
      <w:r w:rsidRPr="00C44E72">
        <w:rPr>
          <w:rFonts w:ascii="宋体" w:hAnsi="宋体" w:cs="宋体" w:hint="eastAsia"/>
          <w:bCs/>
          <w:color w:val="000000"/>
          <w:spacing w:val="-20"/>
          <w:kern w:val="0"/>
          <w:sz w:val="24"/>
        </w:rPr>
        <w:t>pre</w:t>
      </w:r>
      <w:proofErr w:type="gramEnd"/>
      <w:r w:rsidRPr="00C44E72">
        <w:rPr>
          <w:rFonts w:ascii="宋体" w:hAnsi="宋体" w:cs="宋体" w:hint="eastAsia"/>
          <w:bCs/>
          <w:color w:val="000000"/>
          <w:spacing w:val="-20"/>
          <w:kern w:val="0"/>
          <w:sz w:val="24"/>
        </w:rPr>
        <w:t>-reading</w:t>
      </w:r>
      <w:r w:rsidRPr="00C44E72">
        <w:rPr>
          <w:rFonts w:ascii="宋体" w:hAnsi="宋体" w:cs="宋体" w:hint="eastAsia"/>
          <w:color w:val="000000"/>
          <w:kern w:val="0"/>
          <w:sz w:val="24"/>
        </w:rPr>
        <w:t xml:space="preserve"> </w:t>
      </w:r>
    </w:p>
    <w:p w14:paraId="6ECAF5AB" w14:textId="77777777" w:rsidR="007566DD" w:rsidRPr="00C44E72" w:rsidRDefault="007566DD" w:rsidP="007566DD">
      <w:pPr>
        <w:widowControl/>
        <w:numPr>
          <w:ilvl w:val="0"/>
          <w:numId w:val="1"/>
        </w:numPr>
        <w:spacing w:line="520" w:lineRule="exact"/>
        <w:jc w:val="left"/>
        <w:rPr>
          <w:rFonts w:ascii="宋体" w:hAnsi="宋体" w:cs="宋体"/>
          <w:color w:val="000000"/>
          <w:kern w:val="0"/>
          <w:sz w:val="24"/>
        </w:rPr>
      </w:pPr>
      <w:r w:rsidRPr="00C44E72">
        <w:rPr>
          <w:rFonts w:ascii="宋体" w:hAnsi="宋体" w:cs="宋体" w:hint="eastAsia"/>
          <w:bCs/>
          <w:color w:val="000000"/>
          <w:spacing w:val="-20"/>
          <w:kern w:val="0"/>
          <w:sz w:val="24"/>
        </w:rPr>
        <w:t>while-reading</w:t>
      </w:r>
      <w:r w:rsidRPr="00C44E72">
        <w:rPr>
          <w:rFonts w:ascii="宋体" w:hAnsi="宋体" w:cs="宋体" w:hint="eastAsia"/>
          <w:color w:val="000000"/>
          <w:kern w:val="0"/>
          <w:sz w:val="24"/>
        </w:rPr>
        <w:t xml:space="preserve"> </w:t>
      </w:r>
      <w:r w:rsidRPr="00C44E72">
        <w:rPr>
          <w:rFonts w:ascii="宋体" w:hAnsi="宋体" w:cs="宋体" w:hint="eastAsia"/>
          <w:bCs/>
          <w:color w:val="000000"/>
          <w:spacing w:val="-20"/>
          <w:kern w:val="0"/>
          <w:sz w:val="24"/>
        </w:rPr>
        <w:t>一般第一遍读获取文章大意（T or F）；第二遍读，回答问题；词汇学习（a 图片学词；b 从课文中找到短语，与所给释义配对；c用所学的短语完成句子）        </w:t>
      </w:r>
      <w:r w:rsidRPr="00C44E72">
        <w:rPr>
          <w:rFonts w:ascii="宋体" w:hAnsi="宋体" w:cs="宋体" w:hint="eastAsia"/>
          <w:color w:val="000000"/>
          <w:kern w:val="0"/>
          <w:sz w:val="24"/>
        </w:rPr>
        <w:t xml:space="preserve"> </w:t>
      </w:r>
    </w:p>
    <w:p w14:paraId="7B3F9448" w14:textId="77777777" w:rsidR="007566DD" w:rsidRPr="00C44E72" w:rsidRDefault="007566DD" w:rsidP="007566DD">
      <w:pPr>
        <w:widowControl/>
        <w:numPr>
          <w:ilvl w:val="0"/>
          <w:numId w:val="1"/>
        </w:numPr>
        <w:spacing w:line="520" w:lineRule="exact"/>
        <w:jc w:val="left"/>
        <w:rPr>
          <w:rFonts w:ascii="宋体" w:hAnsi="宋体" w:cs="宋体"/>
          <w:color w:val="000000"/>
          <w:kern w:val="0"/>
          <w:sz w:val="24"/>
        </w:rPr>
      </w:pPr>
      <w:r w:rsidRPr="00C44E72">
        <w:rPr>
          <w:rFonts w:ascii="宋体" w:hAnsi="宋体" w:cs="宋体" w:hint="eastAsia"/>
          <w:bCs/>
          <w:color w:val="000000"/>
          <w:spacing w:val="-20"/>
          <w:kern w:val="0"/>
          <w:sz w:val="24"/>
        </w:rPr>
        <w:lastRenderedPageBreak/>
        <w:t>post-reading</w:t>
      </w:r>
      <w:r w:rsidRPr="00C44E72">
        <w:rPr>
          <w:rFonts w:ascii="宋体" w:hAnsi="宋体" w:cs="宋体" w:hint="eastAsia"/>
          <w:color w:val="000000"/>
          <w:kern w:val="0"/>
          <w:sz w:val="24"/>
        </w:rPr>
        <w:t xml:space="preserve"> </w:t>
      </w:r>
      <w:r w:rsidRPr="00C44E72">
        <w:rPr>
          <w:rFonts w:ascii="宋体" w:hAnsi="宋体" w:cs="宋体" w:hint="eastAsia"/>
          <w:bCs/>
          <w:color w:val="000000"/>
          <w:spacing w:val="-20"/>
          <w:kern w:val="0"/>
          <w:sz w:val="24"/>
        </w:rPr>
        <w:t>可与单元写作主题结合，促进“语言输出”，以读促写，以写促读；也可与口语课结合、讨论</w:t>
      </w:r>
    </w:p>
    <w:p w14:paraId="51289567" w14:textId="77777777" w:rsidR="007566DD" w:rsidRPr="00C44E72" w:rsidRDefault="007566DD" w:rsidP="007566DD">
      <w:pPr>
        <w:widowControl/>
        <w:numPr>
          <w:ilvl w:val="0"/>
          <w:numId w:val="2"/>
        </w:numPr>
        <w:spacing w:line="520" w:lineRule="exact"/>
        <w:jc w:val="left"/>
        <w:rPr>
          <w:rFonts w:ascii="宋体" w:hAnsi="宋体" w:cs="宋体"/>
          <w:color w:val="000000"/>
          <w:kern w:val="0"/>
          <w:sz w:val="24"/>
        </w:rPr>
      </w:pPr>
      <w:r w:rsidRPr="00C44E72">
        <w:rPr>
          <w:rFonts w:ascii="宋体" w:hAnsi="宋体" w:hint="eastAsia"/>
          <w:color w:val="000000"/>
          <w:sz w:val="24"/>
        </w:rPr>
        <w:t>阅读教学模式安排：</w:t>
      </w:r>
    </w:p>
    <w:p w14:paraId="1CF86504" w14:textId="77777777" w:rsidR="007566DD" w:rsidRPr="00C44E72" w:rsidRDefault="007566DD" w:rsidP="00C44E72">
      <w:pPr>
        <w:spacing w:line="520" w:lineRule="exact"/>
        <w:ind w:firstLineChars="245" w:firstLine="588"/>
        <w:rPr>
          <w:rFonts w:ascii="宋体" w:hAnsi="宋体" w:cs="宋体"/>
          <w:color w:val="000000"/>
          <w:kern w:val="0"/>
          <w:sz w:val="24"/>
        </w:rPr>
      </w:pPr>
      <w:r w:rsidRPr="00C44E72">
        <w:rPr>
          <w:rFonts w:ascii="宋体" w:hAnsi="宋体" w:cs="宋体" w:hint="eastAsia"/>
          <w:color w:val="000000"/>
          <w:kern w:val="0"/>
          <w:sz w:val="24"/>
        </w:rPr>
        <w:t>1.每周固定课时，保证训练。初中各年级每周6节英语课，每周拿出一节课将《悦读联播》作为泛读课型上。保证专时专用。为了保证课上限时训练的效果，我们把所有书收上来，直到课前再统一发下去。教师采用先泛后精的教学策略，即当堂先限时阅读，做材料所配的阅读理解，简答题，判断正误题等等，让学生体会整体阅读的节奏和要求。然后再挑文章的写作方法，篇章结构，难句解析，背景补充等等，最后才是生词，句型。这种与平时教学更多关注生词和句型的做法正好相反，较好地弥补了学生只关注字词而忽略整体阅读的现象。在一节课的最后，我们还会根据本书的亮点——MP3音频，要求学生有感觉的跟读，再次整体体会文章。每一节课都较好地整合了整体与局部策略，阅读与听说技能。</w:t>
      </w:r>
      <w:r w:rsidRPr="00C44E72">
        <w:rPr>
          <w:rFonts w:ascii="宋体" w:hAnsi="宋体" w:cs="宋体" w:hint="eastAsia"/>
          <w:vanish/>
          <w:color w:val="000000"/>
          <w:kern w:val="0"/>
          <w:sz w:val="24"/>
        </w:rPr>
        <w:t xml:space="preserve"> </w:t>
      </w:r>
      <w:r w:rsidRPr="00C44E72">
        <w:rPr>
          <w:rFonts w:ascii="宋体" w:hAnsi="宋体" w:hint="eastAsia"/>
          <w:color w:val="000000"/>
          <w:sz w:val="24"/>
        </w:rPr>
        <w:t>从每个</w:t>
      </w:r>
      <w:r w:rsidRPr="00C44E72">
        <w:rPr>
          <w:rFonts w:ascii="宋体" w:hAnsi="宋体" w:cs="Arial" w:hint="eastAsia"/>
          <w:color w:val="000000"/>
          <w:sz w:val="24"/>
        </w:rPr>
        <w:t>Module中选择1</w:t>
      </w:r>
      <w:r w:rsidRPr="00C44E72">
        <w:rPr>
          <w:rFonts w:ascii="宋体" w:hAnsi="宋体" w:hint="eastAsia"/>
          <w:color w:val="000000"/>
          <w:sz w:val="24"/>
        </w:rPr>
        <w:t>篇文章课堂教学，剩下的2篇文章学生课外阅读（具体安排见下）</w:t>
      </w:r>
    </w:p>
    <w:p w14:paraId="004800B5" w14:textId="77777777" w:rsidR="007566DD" w:rsidRPr="00C44E72" w:rsidRDefault="007566DD" w:rsidP="00C44E72">
      <w:pPr>
        <w:spacing w:line="520" w:lineRule="exact"/>
        <w:ind w:firstLineChars="223" w:firstLine="535"/>
        <w:rPr>
          <w:rFonts w:ascii="宋体" w:hAnsi="宋体"/>
          <w:color w:val="000000"/>
          <w:sz w:val="24"/>
        </w:rPr>
      </w:pPr>
      <w:r w:rsidRPr="00C44E72">
        <w:rPr>
          <w:rFonts w:ascii="宋体" w:hAnsi="宋体" w:hint="eastAsia"/>
          <w:color w:val="000000"/>
          <w:sz w:val="24"/>
        </w:rPr>
        <w:t>2.学生阅读时间安排：课内在教师的引导下及时地运用相应的阅读策略阅读所教授篇目，课外复习巩固阅读策略的运用，自己阅读其他的篇目。</w:t>
      </w:r>
      <w:r w:rsidRPr="00C44E72">
        <w:rPr>
          <w:rFonts w:ascii="宋体" w:hAnsi="宋体" w:hint="eastAsia"/>
          <w:vanish/>
          <w:color w:val="000000"/>
          <w:sz w:val="24"/>
        </w:rPr>
        <w:t>阅读策略教学与现有英语教学时间（课表）和安排上（融入现有英语课？单独开设？课上不讲，课后辅导？如何体现？</w:t>
      </w:r>
    </w:p>
    <w:p w14:paraId="654FC059" w14:textId="77777777" w:rsidR="007566DD" w:rsidRPr="00C44E72" w:rsidRDefault="007566DD" w:rsidP="00C44E72">
      <w:pPr>
        <w:spacing w:line="520" w:lineRule="exact"/>
        <w:ind w:leftChars="-4" w:left="-8" w:firstLineChars="245" w:firstLine="588"/>
        <w:rPr>
          <w:rFonts w:ascii="宋体" w:hAnsi="宋体"/>
          <w:color w:val="000000"/>
          <w:sz w:val="24"/>
        </w:rPr>
      </w:pPr>
      <w:r w:rsidRPr="00C44E72">
        <w:rPr>
          <w:rFonts w:ascii="宋体" w:hAnsi="宋体" w:hint="eastAsia"/>
          <w:color w:val="000000"/>
          <w:sz w:val="24"/>
        </w:rPr>
        <w:t>3.</w:t>
      </w:r>
      <w:r w:rsidRPr="00C44E72">
        <w:rPr>
          <w:rFonts w:ascii="宋体" w:hAnsi="宋体" w:hint="eastAsia"/>
          <w:vanish/>
          <w:color w:val="000000"/>
          <w:sz w:val="24"/>
        </w:rPr>
        <w:t xml:space="preserve">检测方式是什么？ </w:t>
      </w:r>
      <w:r w:rsidRPr="00C44E72">
        <w:rPr>
          <w:rFonts w:ascii="宋体" w:hAnsi="宋体" w:hint="eastAsia"/>
          <w:color w:val="000000"/>
          <w:sz w:val="24"/>
        </w:rPr>
        <w:t>对学生课后阅读的检测方法： 在阅读策略教学的班级里，采用两个方法进行检测，一是每周学生对自己课外阅读篇目进行读后感的presentation; 二是设计专门的快读练习来检测，看学生是否能够明白其大意，且能迅速正确地在规定时间内完成习题；而检测方法则是运用接受阅读策略教学干预和未接受阅读策略教学干预的不同情况来对比。（见五）</w:t>
      </w:r>
    </w:p>
    <w:p w14:paraId="3F92F0B3" w14:textId="77777777" w:rsidR="007566DD" w:rsidRPr="00C44E72" w:rsidRDefault="007566DD" w:rsidP="007566DD">
      <w:pPr>
        <w:numPr>
          <w:ilvl w:val="0"/>
          <w:numId w:val="2"/>
        </w:numPr>
        <w:spacing w:line="520" w:lineRule="exact"/>
        <w:rPr>
          <w:rFonts w:ascii="宋体" w:hAnsi="宋体"/>
          <w:color w:val="000000"/>
          <w:sz w:val="24"/>
        </w:rPr>
      </w:pPr>
      <w:r w:rsidRPr="00C44E72">
        <w:rPr>
          <w:rFonts w:ascii="宋体" w:hAnsi="宋体" w:hint="eastAsia"/>
          <w:color w:val="000000"/>
          <w:sz w:val="24"/>
        </w:rPr>
        <w:t>教学进度安排</w:t>
      </w:r>
    </w:p>
    <w:tbl>
      <w:tblPr>
        <w:tblW w:w="6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3052"/>
        <w:gridCol w:w="2888"/>
      </w:tblGrid>
      <w:tr w:rsidR="007566DD" w:rsidRPr="00C44E72" w14:paraId="03E0A819" w14:textId="77777777" w:rsidTr="0014152D">
        <w:trPr>
          <w:jc w:val="center"/>
        </w:trPr>
        <w:tc>
          <w:tcPr>
            <w:tcW w:w="828" w:type="dxa"/>
            <w:tcBorders>
              <w:top w:val="single" w:sz="4" w:space="0" w:color="auto"/>
              <w:left w:val="single" w:sz="4" w:space="0" w:color="auto"/>
              <w:bottom w:val="single" w:sz="4" w:space="0" w:color="auto"/>
              <w:right w:val="single" w:sz="4" w:space="0" w:color="auto"/>
            </w:tcBorders>
          </w:tcPr>
          <w:p w14:paraId="0328C724"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周次</w:t>
            </w:r>
          </w:p>
        </w:tc>
        <w:tc>
          <w:tcPr>
            <w:tcW w:w="3052" w:type="dxa"/>
            <w:tcBorders>
              <w:top w:val="single" w:sz="4" w:space="0" w:color="auto"/>
              <w:left w:val="single" w:sz="4" w:space="0" w:color="auto"/>
              <w:bottom w:val="single" w:sz="4" w:space="0" w:color="auto"/>
              <w:right w:val="single" w:sz="4" w:space="0" w:color="auto"/>
            </w:tcBorders>
          </w:tcPr>
          <w:p w14:paraId="4E6C67D3"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课内教授内容</w:t>
            </w:r>
          </w:p>
          <w:p w14:paraId="2FD7E8E4"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（悦读联播篇目）</w:t>
            </w:r>
          </w:p>
        </w:tc>
        <w:tc>
          <w:tcPr>
            <w:tcW w:w="2888" w:type="dxa"/>
            <w:tcBorders>
              <w:top w:val="single" w:sz="4" w:space="0" w:color="auto"/>
              <w:left w:val="single" w:sz="4" w:space="0" w:color="auto"/>
              <w:bottom w:val="single" w:sz="4" w:space="0" w:color="auto"/>
              <w:right w:val="single" w:sz="4" w:space="0" w:color="auto"/>
            </w:tcBorders>
          </w:tcPr>
          <w:p w14:paraId="090E3824"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课外自己阅读内容</w:t>
            </w:r>
          </w:p>
          <w:p w14:paraId="018C713B"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（悦读联播篇目）</w:t>
            </w:r>
          </w:p>
        </w:tc>
      </w:tr>
      <w:tr w:rsidR="007566DD" w:rsidRPr="00C44E72" w14:paraId="2179C82F" w14:textId="77777777" w:rsidTr="0014152D">
        <w:trPr>
          <w:jc w:val="center"/>
        </w:trPr>
        <w:tc>
          <w:tcPr>
            <w:tcW w:w="828" w:type="dxa"/>
            <w:tcBorders>
              <w:top w:val="single" w:sz="4" w:space="0" w:color="auto"/>
              <w:left w:val="single" w:sz="4" w:space="0" w:color="auto"/>
              <w:bottom w:val="single" w:sz="4" w:space="0" w:color="auto"/>
              <w:right w:val="single" w:sz="4" w:space="0" w:color="auto"/>
            </w:tcBorders>
          </w:tcPr>
          <w:p w14:paraId="5C9D7B62"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1</w:t>
            </w:r>
          </w:p>
        </w:tc>
        <w:tc>
          <w:tcPr>
            <w:tcW w:w="3052" w:type="dxa"/>
            <w:tcBorders>
              <w:top w:val="single" w:sz="4" w:space="0" w:color="auto"/>
              <w:left w:val="single" w:sz="4" w:space="0" w:color="auto"/>
              <w:bottom w:val="single" w:sz="4" w:space="0" w:color="auto"/>
              <w:right w:val="single" w:sz="4" w:space="0" w:color="auto"/>
            </w:tcBorders>
          </w:tcPr>
          <w:p w14:paraId="20933BB3" w14:textId="77777777" w:rsidR="007566DD" w:rsidRPr="00C44E72" w:rsidRDefault="007566DD" w:rsidP="0014152D">
            <w:pPr>
              <w:spacing w:line="520" w:lineRule="exact"/>
              <w:rPr>
                <w:rFonts w:ascii="宋体" w:hAnsi="宋体"/>
                <w:color w:val="000000"/>
                <w:sz w:val="24"/>
              </w:rPr>
            </w:pPr>
            <w:r w:rsidRPr="00C44E72">
              <w:rPr>
                <w:rFonts w:ascii="宋体" w:hAnsi="宋体" w:cs="Arial" w:hint="eastAsia"/>
                <w:color w:val="000000"/>
                <w:sz w:val="24"/>
              </w:rPr>
              <w:t>并不是就你一人——建个博客吧！</w:t>
            </w:r>
          </w:p>
        </w:tc>
        <w:tc>
          <w:tcPr>
            <w:tcW w:w="2888" w:type="dxa"/>
            <w:tcBorders>
              <w:top w:val="single" w:sz="4" w:space="0" w:color="auto"/>
              <w:left w:val="single" w:sz="4" w:space="0" w:color="auto"/>
              <w:bottom w:val="single" w:sz="4" w:space="0" w:color="auto"/>
              <w:right w:val="single" w:sz="4" w:space="0" w:color="auto"/>
            </w:tcBorders>
          </w:tcPr>
          <w:p w14:paraId="4B65F521" w14:textId="77777777" w:rsidR="007566DD" w:rsidRPr="00C44E72" w:rsidRDefault="007566DD" w:rsidP="0014152D">
            <w:pPr>
              <w:spacing w:line="520" w:lineRule="exact"/>
              <w:rPr>
                <w:rFonts w:ascii="宋体" w:hAnsi="宋体"/>
                <w:color w:val="000000"/>
                <w:sz w:val="24"/>
              </w:rPr>
            </w:pPr>
            <w:r w:rsidRPr="00C44E72">
              <w:rPr>
                <w:rFonts w:ascii="宋体" w:hAnsi="宋体" w:cs="Arial" w:hint="eastAsia"/>
                <w:color w:val="000000"/>
                <w:sz w:val="24"/>
              </w:rPr>
              <w:t>学期报告单</w:t>
            </w:r>
            <w:r w:rsidRPr="00C44E72">
              <w:rPr>
                <w:rFonts w:ascii="宋体" w:hAnsi="宋体" w:cs="Arial" w:hint="eastAsia"/>
                <w:color w:val="000000"/>
                <w:sz w:val="24"/>
              </w:rPr>
              <w:br/>
              <w:t>网上交流</w:t>
            </w:r>
          </w:p>
        </w:tc>
      </w:tr>
      <w:tr w:rsidR="007566DD" w:rsidRPr="00C44E72" w14:paraId="50DE1112" w14:textId="77777777" w:rsidTr="0014152D">
        <w:trPr>
          <w:jc w:val="center"/>
        </w:trPr>
        <w:tc>
          <w:tcPr>
            <w:tcW w:w="828" w:type="dxa"/>
            <w:tcBorders>
              <w:top w:val="single" w:sz="4" w:space="0" w:color="auto"/>
              <w:left w:val="single" w:sz="4" w:space="0" w:color="auto"/>
              <w:bottom w:val="single" w:sz="4" w:space="0" w:color="auto"/>
              <w:right w:val="single" w:sz="4" w:space="0" w:color="auto"/>
            </w:tcBorders>
          </w:tcPr>
          <w:p w14:paraId="58017AB4"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lastRenderedPageBreak/>
              <w:t>2</w:t>
            </w:r>
          </w:p>
        </w:tc>
        <w:tc>
          <w:tcPr>
            <w:tcW w:w="3052" w:type="dxa"/>
            <w:tcBorders>
              <w:top w:val="single" w:sz="4" w:space="0" w:color="auto"/>
              <w:left w:val="single" w:sz="4" w:space="0" w:color="auto"/>
              <w:bottom w:val="single" w:sz="4" w:space="0" w:color="auto"/>
              <w:right w:val="single" w:sz="4" w:space="0" w:color="auto"/>
            </w:tcBorders>
          </w:tcPr>
          <w:p w14:paraId="4BCD3E1B" w14:textId="77777777" w:rsidR="007566DD" w:rsidRPr="00C44E72" w:rsidRDefault="007566DD" w:rsidP="0014152D">
            <w:pPr>
              <w:spacing w:line="520" w:lineRule="exact"/>
              <w:rPr>
                <w:rFonts w:ascii="宋体" w:hAnsi="宋体" w:cs="Arial"/>
                <w:color w:val="000000"/>
                <w:sz w:val="24"/>
              </w:rPr>
            </w:pPr>
            <w:r w:rsidRPr="00C44E72">
              <w:rPr>
                <w:rFonts w:ascii="宋体" w:hAnsi="宋体" w:cs="Arial" w:hint="eastAsia"/>
                <w:color w:val="000000"/>
                <w:sz w:val="24"/>
              </w:rPr>
              <w:t>你的3分钟采访（一）</w:t>
            </w:r>
          </w:p>
          <w:p w14:paraId="1BD46F2C" w14:textId="77777777" w:rsidR="007566DD" w:rsidRPr="00C44E72" w:rsidRDefault="007566DD" w:rsidP="0014152D">
            <w:pPr>
              <w:spacing w:line="520" w:lineRule="exact"/>
              <w:rPr>
                <w:rFonts w:ascii="宋体" w:hAnsi="宋体"/>
                <w:color w:val="000000"/>
                <w:sz w:val="24"/>
              </w:rPr>
            </w:pPr>
          </w:p>
        </w:tc>
        <w:tc>
          <w:tcPr>
            <w:tcW w:w="2888" w:type="dxa"/>
            <w:tcBorders>
              <w:top w:val="single" w:sz="4" w:space="0" w:color="auto"/>
              <w:left w:val="single" w:sz="4" w:space="0" w:color="auto"/>
              <w:bottom w:val="single" w:sz="4" w:space="0" w:color="auto"/>
              <w:right w:val="single" w:sz="4" w:space="0" w:color="auto"/>
            </w:tcBorders>
          </w:tcPr>
          <w:p w14:paraId="3FB9AAE6" w14:textId="77777777" w:rsidR="007566DD" w:rsidRPr="00C44E72" w:rsidRDefault="007566DD" w:rsidP="0014152D">
            <w:pPr>
              <w:spacing w:line="520" w:lineRule="exact"/>
              <w:rPr>
                <w:rFonts w:ascii="宋体" w:hAnsi="宋体"/>
                <w:color w:val="000000"/>
                <w:sz w:val="24"/>
              </w:rPr>
            </w:pPr>
            <w:r w:rsidRPr="00C44E72">
              <w:rPr>
                <w:rFonts w:ascii="宋体" w:hAnsi="宋体" w:cs="Arial" w:hint="eastAsia"/>
                <w:color w:val="000000"/>
                <w:sz w:val="24"/>
              </w:rPr>
              <w:t>你的3分钟采访（二）</w:t>
            </w:r>
            <w:r w:rsidRPr="00C44E72">
              <w:rPr>
                <w:rFonts w:ascii="宋体" w:hAnsi="宋体" w:cs="Arial" w:hint="eastAsia"/>
                <w:color w:val="000000"/>
                <w:sz w:val="24"/>
              </w:rPr>
              <w:br/>
              <w:t>最令人恐慌的一次经历</w:t>
            </w:r>
          </w:p>
        </w:tc>
      </w:tr>
      <w:tr w:rsidR="007566DD" w:rsidRPr="00C44E72" w14:paraId="491B7275" w14:textId="77777777" w:rsidTr="0014152D">
        <w:trPr>
          <w:jc w:val="center"/>
        </w:trPr>
        <w:tc>
          <w:tcPr>
            <w:tcW w:w="828" w:type="dxa"/>
            <w:tcBorders>
              <w:top w:val="single" w:sz="4" w:space="0" w:color="auto"/>
              <w:left w:val="single" w:sz="4" w:space="0" w:color="auto"/>
              <w:bottom w:val="single" w:sz="4" w:space="0" w:color="auto"/>
              <w:right w:val="single" w:sz="4" w:space="0" w:color="auto"/>
            </w:tcBorders>
          </w:tcPr>
          <w:p w14:paraId="7241BF5F"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3</w:t>
            </w:r>
          </w:p>
        </w:tc>
        <w:tc>
          <w:tcPr>
            <w:tcW w:w="3052" w:type="dxa"/>
            <w:tcBorders>
              <w:top w:val="single" w:sz="4" w:space="0" w:color="auto"/>
              <w:left w:val="single" w:sz="4" w:space="0" w:color="auto"/>
              <w:bottom w:val="single" w:sz="4" w:space="0" w:color="auto"/>
              <w:right w:val="single" w:sz="4" w:space="0" w:color="auto"/>
            </w:tcBorders>
          </w:tcPr>
          <w:p w14:paraId="5F578590" w14:textId="77777777" w:rsidR="007566DD" w:rsidRPr="00C44E72" w:rsidRDefault="007566DD" w:rsidP="0014152D">
            <w:pPr>
              <w:spacing w:line="520" w:lineRule="exact"/>
              <w:rPr>
                <w:rFonts w:ascii="宋体" w:hAnsi="宋体"/>
                <w:color w:val="000000"/>
                <w:sz w:val="24"/>
              </w:rPr>
            </w:pPr>
            <w:r w:rsidRPr="00C44E72">
              <w:rPr>
                <w:rFonts w:ascii="宋体" w:hAnsi="宋体" w:cs="Arial" w:hint="eastAsia"/>
                <w:color w:val="000000"/>
                <w:sz w:val="24"/>
              </w:rPr>
              <w:t>这不是火箭技术！</w:t>
            </w:r>
          </w:p>
        </w:tc>
        <w:tc>
          <w:tcPr>
            <w:tcW w:w="2888" w:type="dxa"/>
            <w:tcBorders>
              <w:top w:val="single" w:sz="4" w:space="0" w:color="auto"/>
              <w:left w:val="single" w:sz="4" w:space="0" w:color="auto"/>
              <w:bottom w:val="single" w:sz="4" w:space="0" w:color="auto"/>
              <w:right w:val="single" w:sz="4" w:space="0" w:color="auto"/>
            </w:tcBorders>
          </w:tcPr>
          <w:p w14:paraId="3BABCE70" w14:textId="77777777" w:rsidR="007566DD" w:rsidRPr="00C44E72" w:rsidRDefault="007566DD" w:rsidP="0014152D">
            <w:pPr>
              <w:spacing w:line="520" w:lineRule="exact"/>
              <w:rPr>
                <w:rFonts w:ascii="宋体" w:hAnsi="宋体"/>
                <w:color w:val="000000"/>
                <w:sz w:val="24"/>
              </w:rPr>
            </w:pPr>
            <w:r w:rsidRPr="00C44E72">
              <w:rPr>
                <w:rFonts w:ascii="宋体" w:hAnsi="宋体" w:cs="Arial" w:hint="eastAsia"/>
                <w:color w:val="000000"/>
                <w:sz w:val="24"/>
              </w:rPr>
              <w:t>如果你是一位科学家！</w:t>
            </w:r>
            <w:r w:rsidRPr="00C44E72">
              <w:rPr>
                <w:rFonts w:ascii="宋体" w:hAnsi="宋体" w:cs="Arial" w:hint="eastAsia"/>
                <w:color w:val="000000"/>
                <w:sz w:val="24"/>
              </w:rPr>
              <w:br/>
              <w:t>参观航天中心</w:t>
            </w:r>
          </w:p>
        </w:tc>
      </w:tr>
      <w:tr w:rsidR="007566DD" w:rsidRPr="00C44E72" w14:paraId="40BBE106" w14:textId="77777777" w:rsidTr="0014152D">
        <w:trPr>
          <w:jc w:val="center"/>
        </w:trPr>
        <w:tc>
          <w:tcPr>
            <w:tcW w:w="828" w:type="dxa"/>
            <w:tcBorders>
              <w:top w:val="single" w:sz="4" w:space="0" w:color="auto"/>
              <w:left w:val="single" w:sz="4" w:space="0" w:color="auto"/>
              <w:bottom w:val="single" w:sz="4" w:space="0" w:color="auto"/>
              <w:right w:val="single" w:sz="4" w:space="0" w:color="auto"/>
            </w:tcBorders>
          </w:tcPr>
          <w:p w14:paraId="3D02CF31"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4</w:t>
            </w:r>
          </w:p>
        </w:tc>
        <w:tc>
          <w:tcPr>
            <w:tcW w:w="3052" w:type="dxa"/>
            <w:tcBorders>
              <w:top w:val="single" w:sz="4" w:space="0" w:color="auto"/>
              <w:left w:val="single" w:sz="4" w:space="0" w:color="auto"/>
              <w:bottom w:val="single" w:sz="4" w:space="0" w:color="auto"/>
              <w:right w:val="single" w:sz="4" w:space="0" w:color="auto"/>
            </w:tcBorders>
          </w:tcPr>
          <w:p w14:paraId="2FD358BA"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月考</w:t>
            </w:r>
          </w:p>
        </w:tc>
        <w:tc>
          <w:tcPr>
            <w:tcW w:w="2888" w:type="dxa"/>
            <w:tcBorders>
              <w:top w:val="single" w:sz="4" w:space="0" w:color="auto"/>
              <w:left w:val="single" w:sz="4" w:space="0" w:color="auto"/>
              <w:bottom w:val="single" w:sz="4" w:space="0" w:color="auto"/>
              <w:right w:val="single" w:sz="4" w:space="0" w:color="auto"/>
            </w:tcBorders>
          </w:tcPr>
          <w:p w14:paraId="59FFADD0" w14:textId="77777777" w:rsidR="007566DD" w:rsidRPr="00C44E72" w:rsidRDefault="007566DD" w:rsidP="0014152D">
            <w:pPr>
              <w:spacing w:line="520" w:lineRule="exact"/>
              <w:rPr>
                <w:rFonts w:ascii="宋体" w:hAnsi="宋体"/>
                <w:color w:val="000000"/>
                <w:sz w:val="24"/>
              </w:rPr>
            </w:pPr>
            <w:r w:rsidRPr="00C44E72">
              <w:rPr>
                <w:rFonts w:ascii="宋体" w:hAnsi="宋体" w:cs="Arial" w:hint="eastAsia"/>
                <w:color w:val="000000"/>
                <w:kern w:val="0"/>
                <w:sz w:val="24"/>
              </w:rPr>
              <w:t>我最神奇的一次经历</w:t>
            </w:r>
          </w:p>
        </w:tc>
      </w:tr>
      <w:tr w:rsidR="007566DD" w:rsidRPr="00C44E72" w14:paraId="208DDAB5" w14:textId="77777777" w:rsidTr="0014152D">
        <w:trPr>
          <w:jc w:val="center"/>
        </w:trPr>
        <w:tc>
          <w:tcPr>
            <w:tcW w:w="828" w:type="dxa"/>
            <w:tcBorders>
              <w:top w:val="single" w:sz="4" w:space="0" w:color="auto"/>
              <w:left w:val="single" w:sz="4" w:space="0" w:color="auto"/>
              <w:bottom w:val="single" w:sz="4" w:space="0" w:color="auto"/>
              <w:right w:val="single" w:sz="4" w:space="0" w:color="auto"/>
            </w:tcBorders>
          </w:tcPr>
          <w:p w14:paraId="02B48291"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5</w:t>
            </w:r>
          </w:p>
        </w:tc>
        <w:tc>
          <w:tcPr>
            <w:tcW w:w="3052" w:type="dxa"/>
            <w:tcBorders>
              <w:top w:val="single" w:sz="4" w:space="0" w:color="auto"/>
              <w:left w:val="single" w:sz="4" w:space="0" w:color="auto"/>
              <w:bottom w:val="single" w:sz="4" w:space="0" w:color="auto"/>
              <w:right w:val="single" w:sz="4" w:space="0" w:color="auto"/>
            </w:tcBorders>
          </w:tcPr>
          <w:p w14:paraId="6201B0EB"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国庆休假</w:t>
            </w:r>
          </w:p>
        </w:tc>
        <w:tc>
          <w:tcPr>
            <w:tcW w:w="2888" w:type="dxa"/>
            <w:tcBorders>
              <w:top w:val="single" w:sz="4" w:space="0" w:color="auto"/>
              <w:left w:val="single" w:sz="4" w:space="0" w:color="auto"/>
              <w:bottom w:val="single" w:sz="4" w:space="0" w:color="auto"/>
              <w:right w:val="single" w:sz="4" w:space="0" w:color="auto"/>
            </w:tcBorders>
          </w:tcPr>
          <w:p w14:paraId="75ED02B5" w14:textId="77777777" w:rsidR="007566DD" w:rsidRPr="00C44E72" w:rsidRDefault="007566DD" w:rsidP="0014152D">
            <w:pPr>
              <w:spacing w:line="520" w:lineRule="exact"/>
              <w:rPr>
                <w:rFonts w:ascii="宋体" w:hAnsi="宋体"/>
                <w:color w:val="000000"/>
                <w:sz w:val="24"/>
              </w:rPr>
            </w:pPr>
            <w:r w:rsidRPr="00C44E72">
              <w:rPr>
                <w:rFonts w:ascii="宋体" w:hAnsi="宋体" w:cs="Arial" w:hint="eastAsia"/>
                <w:color w:val="000000"/>
                <w:kern w:val="0"/>
                <w:sz w:val="24"/>
              </w:rPr>
              <w:t xml:space="preserve">迪克·威廷顿　</w:t>
            </w:r>
          </w:p>
        </w:tc>
      </w:tr>
      <w:tr w:rsidR="007566DD" w:rsidRPr="00C44E72" w14:paraId="60E41D67" w14:textId="77777777" w:rsidTr="0014152D">
        <w:trPr>
          <w:jc w:val="center"/>
        </w:trPr>
        <w:tc>
          <w:tcPr>
            <w:tcW w:w="828" w:type="dxa"/>
            <w:tcBorders>
              <w:top w:val="single" w:sz="4" w:space="0" w:color="auto"/>
              <w:left w:val="single" w:sz="4" w:space="0" w:color="auto"/>
              <w:bottom w:val="single" w:sz="4" w:space="0" w:color="auto"/>
              <w:right w:val="single" w:sz="4" w:space="0" w:color="auto"/>
            </w:tcBorders>
          </w:tcPr>
          <w:p w14:paraId="7D0C1C74"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6</w:t>
            </w:r>
          </w:p>
        </w:tc>
        <w:tc>
          <w:tcPr>
            <w:tcW w:w="3052" w:type="dxa"/>
            <w:tcBorders>
              <w:top w:val="single" w:sz="4" w:space="0" w:color="auto"/>
              <w:left w:val="single" w:sz="4" w:space="0" w:color="auto"/>
              <w:bottom w:val="single" w:sz="4" w:space="0" w:color="auto"/>
              <w:right w:val="single" w:sz="4" w:space="0" w:color="auto"/>
            </w:tcBorders>
          </w:tcPr>
          <w:p w14:paraId="54AC9203" w14:textId="77777777" w:rsidR="007566DD" w:rsidRPr="00C44E72" w:rsidRDefault="007566DD" w:rsidP="0014152D">
            <w:pPr>
              <w:spacing w:line="520" w:lineRule="exact"/>
              <w:rPr>
                <w:rFonts w:ascii="宋体" w:hAnsi="宋体" w:cs="Arial"/>
                <w:color w:val="000000"/>
                <w:sz w:val="24"/>
              </w:rPr>
            </w:pPr>
            <w:r w:rsidRPr="00C44E72">
              <w:rPr>
                <w:rFonts w:ascii="宋体" w:hAnsi="宋体" w:cs="Arial" w:hint="eastAsia"/>
                <w:color w:val="000000"/>
                <w:sz w:val="24"/>
              </w:rPr>
              <w:t>上学能挣钱！</w:t>
            </w:r>
          </w:p>
          <w:p w14:paraId="7B6A714D" w14:textId="77777777" w:rsidR="007566DD" w:rsidRPr="00C44E72" w:rsidRDefault="007566DD" w:rsidP="0014152D">
            <w:pPr>
              <w:spacing w:line="520" w:lineRule="exact"/>
              <w:rPr>
                <w:rFonts w:ascii="宋体" w:hAnsi="宋体"/>
                <w:color w:val="000000"/>
                <w:sz w:val="24"/>
              </w:rPr>
            </w:pPr>
          </w:p>
        </w:tc>
        <w:tc>
          <w:tcPr>
            <w:tcW w:w="2888" w:type="dxa"/>
            <w:tcBorders>
              <w:top w:val="single" w:sz="4" w:space="0" w:color="auto"/>
              <w:left w:val="single" w:sz="4" w:space="0" w:color="auto"/>
              <w:bottom w:val="single" w:sz="4" w:space="0" w:color="auto"/>
              <w:right w:val="single" w:sz="4" w:space="0" w:color="auto"/>
            </w:tcBorders>
          </w:tcPr>
          <w:p w14:paraId="3D898C9C" w14:textId="77777777" w:rsidR="007566DD" w:rsidRPr="00C44E72" w:rsidRDefault="007566DD" w:rsidP="0014152D">
            <w:pPr>
              <w:spacing w:line="520" w:lineRule="exact"/>
              <w:rPr>
                <w:rFonts w:ascii="宋体" w:hAnsi="宋体"/>
                <w:color w:val="000000"/>
                <w:sz w:val="24"/>
              </w:rPr>
            </w:pPr>
            <w:r w:rsidRPr="00C44E72">
              <w:rPr>
                <w:rFonts w:ascii="宋体" w:hAnsi="宋体" w:cs="Arial" w:hint="eastAsia"/>
                <w:color w:val="000000"/>
                <w:sz w:val="24"/>
              </w:rPr>
              <w:t>多么显著的进步！</w:t>
            </w:r>
            <w:r w:rsidRPr="00C44E72">
              <w:rPr>
                <w:rFonts w:ascii="宋体" w:hAnsi="宋体" w:cs="Arial" w:hint="eastAsia"/>
                <w:color w:val="000000"/>
                <w:sz w:val="24"/>
              </w:rPr>
              <w:br/>
              <w:t>我们多么幸运！</w:t>
            </w:r>
          </w:p>
        </w:tc>
      </w:tr>
      <w:tr w:rsidR="007566DD" w:rsidRPr="00C44E72" w14:paraId="3B46CA98" w14:textId="77777777" w:rsidTr="0014152D">
        <w:trPr>
          <w:jc w:val="center"/>
        </w:trPr>
        <w:tc>
          <w:tcPr>
            <w:tcW w:w="828" w:type="dxa"/>
            <w:tcBorders>
              <w:top w:val="single" w:sz="4" w:space="0" w:color="auto"/>
              <w:left w:val="single" w:sz="4" w:space="0" w:color="auto"/>
              <w:bottom w:val="single" w:sz="4" w:space="0" w:color="auto"/>
              <w:right w:val="single" w:sz="4" w:space="0" w:color="auto"/>
            </w:tcBorders>
          </w:tcPr>
          <w:p w14:paraId="2A48E55E"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7</w:t>
            </w:r>
          </w:p>
        </w:tc>
        <w:tc>
          <w:tcPr>
            <w:tcW w:w="3052" w:type="dxa"/>
            <w:tcBorders>
              <w:top w:val="single" w:sz="4" w:space="0" w:color="auto"/>
              <w:left w:val="single" w:sz="4" w:space="0" w:color="auto"/>
              <w:bottom w:val="single" w:sz="4" w:space="0" w:color="auto"/>
              <w:right w:val="single" w:sz="4" w:space="0" w:color="auto"/>
            </w:tcBorders>
          </w:tcPr>
          <w:p w14:paraId="4993FEAC" w14:textId="77777777" w:rsidR="007566DD" w:rsidRPr="00C44E72" w:rsidRDefault="007566DD" w:rsidP="0014152D">
            <w:pPr>
              <w:spacing w:line="520" w:lineRule="exact"/>
              <w:rPr>
                <w:rFonts w:ascii="宋体" w:hAnsi="宋体"/>
                <w:color w:val="000000"/>
                <w:sz w:val="24"/>
              </w:rPr>
            </w:pPr>
            <w:r w:rsidRPr="00C44E72">
              <w:rPr>
                <w:rFonts w:ascii="宋体" w:hAnsi="宋体" w:cs="Arial" w:hint="eastAsia"/>
                <w:color w:val="000000"/>
                <w:sz w:val="24"/>
              </w:rPr>
              <w:t>别打扰我！</w:t>
            </w:r>
          </w:p>
        </w:tc>
        <w:tc>
          <w:tcPr>
            <w:tcW w:w="2888" w:type="dxa"/>
            <w:tcBorders>
              <w:top w:val="single" w:sz="4" w:space="0" w:color="auto"/>
              <w:left w:val="single" w:sz="4" w:space="0" w:color="auto"/>
              <w:bottom w:val="single" w:sz="4" w:space="0" w:color="auto"/>
              <w:right w:val="single" w:sz="4" w:space="0" w:color="auto"/>
            </w:tcBorders>
          </w:tcPr>
          <w:p w14:paraId="4D9DD6D0" w14:textId="77777777" w:rsidR="007566DD" w:rsidRPr="00C44E72" w:rsidRDefault="007566DD" w:rsidP="0014152D">
            <w:pPr>
              <w:spacing w:line="520" w:lineRule="exact"/>
              <w:rPr>
                <w:rFonts w:ascii="宋体" w:hAnsi="宋体"/>
                <w:color w:val="000000"/>
                <w:sz w:val="24"/>
              </w:rPr>
            </w:pPr>
            <w:r w:rsidRPr="00C44E72">
              <w:rPr>
                <w:rFonts w:ascii="宋体" w:hAnsi="宋体" w:cs="Arial" w:hint="eastAsia"/>
                <w:color w:val="000000"/>
                <w:sz w:val="24"/>
              </w:rPr>
              <w:t>对猫王的一次采访</w:t>
            </w:r>
            <w:r w:rsidRPr="00C44E72">
              <w:rPr>
                <w:rFonts w:ascii="宋体" w:hAnsi="宋体" w:cs="Arial" w:hint="eastAsia"/>
                <w:color w:val="000000"/>
                <w:sz w:val="24"/>
              </w:rPr>
              <w:br/>
              <w:t>关于音乐的小调查</w:t>
            </w:r>
          </w:p>
        </w:tc>
      </w:tr>
      <w:tr w:rsidR="007566DD" w:rsidRPr="00C44E72" w14:paraId="42690A36" w14:textId="77777777" w:rsidTr="0014152D">
        <w:trPr>
          <w:jc w:val="center"/>
        </w:trPr>
        <w:tc>
          <w:tcPr>
            <w:tcW w:w="828" w:type="dxa"/>
            <w:tcBorders>
              <w:top w:val="single" w:sz="4" w:space="0" w:color="auto"/>
              <w:left w:val="single" w:sz="4" w:space="0" w:color="auto"/>
              <w:bottom w:val="single" w:sz="4" w:space="0" w:color="auto"/>
              <w:right w:val="single" w:sz="4" w:space="0" w:color="auto"/>
            </w:tcBorders>
          </w:tcPr>
          <w:p w14:paraId="25D70BAD"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8</w:t>
            </w:r>
          </w:p>
        </w:tc>
        <w:tc>
          <w:tcPr>
            <w:tcW w:w="3052" w:type="dxa"/>
            <w:tcBorders>
              <w:top w:val="single" w:sz="4" w:space="0" w:color="auto"/>
              <w:left w:val="single" w:sz="4" w:space="0" w:color="auto"/>
              <w:bottom w:val="single" w:sz="4" w:space="0" w:color="auto"/>
              <w:right w:val="single" w:sz="4" w:space="0" w:color="auto"/>
            </w:tcBorders>
          </w:tcPr>
          <w:p w14:paraId="45E7B940" w14:textId="77777777" w:rsidR="007566DD" w:rsidRPr="00C44E72" w:rsidRDefault="007566DD" w:rsidP="0014152D">
            <w:pPr>
              <w:spacing w:line="520" w:lineRule="exact"/>
              <w:rPr>
                <w:rFonts w:ascii="宋体" w:hAnsi="宋体"/>
                <w:color w:val="000000"/>
                <w:sz w:val="24"/>
              </w:rPr>
            </w:pPr>
            <w:r w:rsidRPr="00C44E72">
              <w:rPr>
                <w:rFonts w:ascii="宋体" w:hAnsi="宋体" w:cs="Arial" w:hint="eastAsia"/>
                <w:color w:val="000000"/>
                <w:sz w:val="24"/>
              </w:rPr>
              <w:t>《爱丽丝漫游奇境记》</w:t>
            </w:r>
          </w:p>
        </w:tc>
        <w:tc>
          <w:tcPr>
            <w:tcW w:w="2888" w:type="dxa"/>
            <w:tcBorders>
              <w:top w:val="single" w:sz="4" w:space="0" w:color="auto"/>
              <w:left w:val="single" w:sz="4" w:space="0" w:color="auto"/>
              <w:bottom w:val="single" w:sz="4" w:space="0" w:color="auto"/>
              <w:right w:val="single" w:sz="4" w:space="0" w:color="auto"/>
            </w:tcBorders>
          </w:tcPr>
          <w:p w14:paraId="65BA9813" w14:textId="77777777" w:rsidR="007566DD" w:rsidRPr="00C44E72" w:rsidRDefault="007566DD" w:rsidP="0014152D">
            <w:pPr>
              <w:spacing w:line="520" w:lineRule="exact"/>
              <w:rPr>
                <w:rFonts w:ascii="宋体" w:hAnsi="宋体"/>
                <w:color w:val="000000"/>
                <w:sz w:val="24"/>
              </w:rPr>
            </w:pPr>
            <w:r w:rsidRPr="00C44E72">
              <w:rPr>
                <w:rFonts w:ascii="宋体" w:hAnsi="宋体" w:cs="Arial" w:hint="eastAsia"/>
                <w:color w:val="000000"/>
                <w:sz w:val="24"/>
              </w:rPr>
              <w:t>《约拿和鲸的故事》</w:t>
            </w:r>
            <w:r w:rsidRPr="00C44E72">
              <w:rPr>
                <w:rFonts w:ascii="宋体" w:hAnsi="宋体" w:cs="Arial" w:hint="eastAsia"/>
                <w:color w:val="000000"/>
                <w:sz w:val="24"/>
              </w:rPr>
              <w:br/>
              <w:t>《美猴王》</w:t>
            </w:r>
          </w:p>
        </w:tc>
      </w:tr>
      <w:tr w:rsidR="007566DD" w:rsidRPr="00C44E72" w14:paraId="750FBCCA" w14:textId="77777777" w:rsidTr="0014152D">
        <w:trPr>
          <w:jc w:val="center"/>
        </w:trPr>
        <w:tc>
          <w:tcPr>
            <w:tcW w:w="828" w:type="dxa"/>
            <w:tcBorders>
              <w:top w:val="single" w:sz="4" w:space="0" w:color="auto"/>
              <w:left w:val="single" w:sz="4" w:space="0" w:color="auto"/>
              <w:bottom w:val="single" w:sz="4" w:space="0" w:color="auto"/>
              <w:right w:val="single" w:sz="4" w:space="0" w:color="auto"/>
            </w:tcBorders>
          </w:tcPr>
          <w:p w14:paraId="52B99661"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9</w:t>
            </w:r>
          </w:p>
        </w:tc>
        <w:tc>
          <w:tcPr>
            <w:tcW w:w="3052" w:type="dxa"/>
            <w:tcBorders>
              <w:top w:val="single" w:sz="4" w:space="0" w:color="auto"/>
              <w:left w:val="single" w:sz="4" w:space="0" w:color="auto"/>
              <w:bottom w:val="single" w:sz="4" w:space="0" w:color="auto"/>
              <w:right w:val="single" w:sz="4" w:space="0" w:color="auto"/>
            </w:tcBorders>
          </w:tcPr>
          <w:p w14:paraId="34CADC22" w14:textId="77777777" w:rsidR="007566DD" w:rsidRPr="00C44E72" w:rsidRDefault="007566DD" w:rsidP="0014152D">
            <w:pPr>
              <w:spacing w:line="520" w:lineRule="exact"/>
              <w:rPr>
                <w:rFonts w:ascii="宋体" w:hAnsi="宋体"/>
                <w:color w:val="000000"/>
                <w:sz w:val="24"/>
              </w:rPr>
            </w:pPr>
            <w:r w:rsidRPr="00C44E72">
              <w:rPr>
                <w:rFonts w:ascii="宋体" w:hAnsi="宋体" w:cs="Arial" w:hint="eastAsia"/>
                <w:color w:val="000000"/>
                <w:sz w:val="24"/>
              </w:rPr>
              <w:t>回首往事：学校记忆</w:t>
            </w:r>
          </w:p>
        </w:tc>
        <w:tc>
          <w:tcPr>
            <w:tcW w:w="2888" w:type="dxa"/>
            <w:tcBorders>
              <w:top w:val="single" w:sz="4" w:space="0" w:color="auto"/>
              <w:left w:val="single" w:sz="4" w:space="0" w:color="auto"/>
              <w:bottom w:val="single" w:sz="4" w:space="0" w:color="auto"/>
              <w:right w:val="single" w:sz="4" w:space="0" w:color="auto"/>
            </w:tcBorders>
          </w:tcPr>
          <w:p w14:paraId="656BD679" w14:textId="77777777" w:rsidR="007566DD" w:rsidRPr="00C44E72" w:rsidRDefault="007566DD" w:rsidP="0014152D">
            <w:pPr>
              <w:spacing w:line="520" w:lineRule="exact"/>
              <w:rPr>
                <w:rFonts w:ascii="宋体" w:hAnsi="宋体"/>
                <w:color w:val="000000"/>
                <w:sz w:val="24"/>
              </w:rPr>
            </w:pPr>
            <w:r w:rsidRPr="00C44E72">
              <w:rPr>
                <w:rFonts w:ascii="宋体" w:hAnsi="宋体" w:cs="Arial" w:hint="eastAsia"/>
                <w:color w:val="000000"/>
                <w:sz w:val="24"/>
              </w:rPr>
              <w:t>回首往事：李明对英伦生活的第一印象</w:t>
            </w:r>
            <w:r w:rsidRPr="00C44E72">
              <w:rPr>
                <w:rFonts w:ascii="宋体" w:hAnsi="宋体" w:cs="Arial" w:hint="eastAsia"/>
                <w:color w:val="000000"/>
                <w:sz w:val="24"/>
              </w:rPr>
              <w:br/>
              <w:t>追忆万圣节</w:t>
            </w:r>
          </w:p>
        </w:tc>
      </w:tr>
      <w:tr w:rsidR="007566DD" w:rsidRPr="00C44E72" w14:paraId="2B1D6CA8" w14:textId="77777777" w:rsidTr="0014152D">
        <w:trPr>
          <w:jc w:val="center"/>
        </w:trPr>
        <w:tc>
          <w:tcPr>
            <w:tcW w:w="828" w:type="dxa"/>
            <w:tcBorders>
              <w:top w:val="single" w:sz="4" w:space="0" w:color="auto"/>
              <w:left w:val="single" w:sz="4" w:space="0" w:color="auto"/>
              <w:bottom w:val="single" w:sz="4" w:space="0" w:color="auto"/>
              <w:right w:val="single" w:sz="4" w:space="0" w:color="auto"/>
            </w:tcBorders>
          </w:tcPr>
          <w:p w14:paraId="77CA939B"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10</w:t>
            </w:r>
          </w:p>
        </w:tc>
        <w:tc>
          <w:tcPr>
            <w:tcW w:w="3052" w:type="dxa"/>
            <w:tcBorders>
              <w:top w:val="single" w:sz="4" w:space="0" w:color="auto"/>
              <w:left w:val="single" w:sz="4" w:space="0" w:color="auto"/>
              <w:bottom w:val="single" w:sz="4" w:space="0" w:color="auto"/>
              <w:right w:val="single" w:sz="4" w:space="0" w:color="auto"/>
            </w:tcBorders>
          </w:tcPr>
          <w:p w14:paraId="318D95D3"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期中考试</w:t>
            </w:r>
          </w:p>
        </w:tc>
        <w:tc>
          <w:tcPr>
            <w:tcW w:w="2888" w:type="dxa"/>
            <w:tcBorders>
              <w:top w:val="single" w:sz="4" w:space="0" w:color="auto"/>
              <w:left w:val="single" w:sz="4" w:space="0" w:color="auto"/>
              <w:bottom w:val="single" w:sz="4" w:space="0" w:color="auto"/>
              <w:right w:val="single" w:sz="4" w:space="0" w:color="auto"/>
            </w:tcBorders>
          </w:tcPr>
          <w:p w14:paraId="1FB98484" w14:textId="77777777" w:rsidR="007566DD" w:rsidRPr="00C44E72" w:rsidRDefault="007566DD" w:rsidP="0014152D">
            <w:pPr>
              <w:spacing w:line="520" w:lineRule="exact"/>
              <w:rPr>
                <w:rFonts w:ascii="宋体" w:hAnsi="宋体"/>
                <w:color w:val="000000"/>
                <w:sz w:val="24"/>
              </w:rPr>
            </w:pPr>
            <w:r w:rsidRPr="00C44E72">
              <w:rPr>
                <w:rFonts w:ascii="宋体" w:hAnsi="宋体" w:cs="Arial" w:hint="eastAsia"/>
                <w:color w:val="000000"/>
                <w:kern w:val="0"/>
                <w:sz w:val="24"/>
              </w:rPr>
              <w:t>太空之旅</w:t>
            </w:r>
          </w:p>
        </w:tc>
      </w:tr>
      <w:tr w:rsidR="007566DD" w:rsidRPr="00C44E72" w14:paraId="2AB268DA" w14:textId="77777777" w:rsidTr="0014152D">
        <w:trPr>
          <w:jc w:val="center"/>
        </w:trPr>
        <w:tc>
          <w:tcPr>
            <w:tcW w:w="828" w:type="dxa"/>
            <w:tcBorders>
              <w:top w:val="single" w:sz="4" w:space="0" w:color="auto"/>
              <w:left w:val="single" w:sz="4" w:space="0" w:color="auto"/>
              <w:bottom w:val="single" w:sz="4" w:space="0" w:color="auto"/>
              <w:right w:val="single" w:sz="4" w:space="0" w:color="auto"/>
            </w:tcBorders>
          </w:tcPr>
          <w:p w14:paraId="22DE456C"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11</w:t>
            </w:r>
          </w:p>
        </w:tc>
        <w:tc>
          <w:tcPr>
            <w:tcW w:w="3052" w:type="dxa"/>
            <w:tcBorders>
              <w:top w:val="single" w:sz="4" w:space="0" w:color="auto"/>
              <w:left w:val="single" w:sz="4" w:space="0" w:color="auto"/>
              <w:bottom w:val="single" w:sz="4" w:space="0" w:color="auto"/>
              <w:right w:val="single" w:sz="4" w:space="0" w:color="auto"/>
            </w:tcBorders>
          </w:tcPr>
          <w:p w14:paraId="4419F249" w14:textId="77777777" w:rsidR="007566DD" w:rsidRPr="00C44E72" w:rsidRDefault="007566DD" w:rsidP="0014152D">
            <w:pPr>
              <w:spacing w:line="520" w:lineRule="exact"/>
              <w:rPr>
                <w:rFonts w:ascii="宋体" w:hAnsi="宋体"/>
                <w:color w:val="000000"/>
                <w:sz w:val="24"/>
              </w:rPr>
            </w:pPr>
            <w:r w:rsidRPr="00C44E72">
              <w:rPr>
                <w:rFonts w:ascii="宋体" w:hAnsi="宋体" w:cs="Arial" w:hint="eastAsia"/>
                <w:color w:val="000000"/>
                <w:sz w:val="24"/>
              </w:rPr>
              <w:t>在桌山上</w:t>
            </w:r>
          </w:p>
        </w:tc>
        <w:tc>
          <w:tcPr>
            <w:tcW w:w="2888" w:type="dxa"/>
            <w:tcBorders>
              <w:top w:val="single" w:sz="4" w:space="0" w:color="auto"/>
              <w:left w:val="single" w:sz="4" w:space="0" w:color="auto"/>
              <w:bottom w:val="single" w:sz="4" w:space="0" w:color="auto"/>
              <w:right w:val="single" w:sz="4" w:space="0" w:color="auto"/>
            </w:tcBorders>
          </w:tcPr>
          <w:p w14:paraId="3270C13F" w14:textId="77777777" w:rsidR="007566DD" w:rsidRPr="00C44E72" w:rsidRDefault="007566DD" w:rsidP="0014152D">
            <w:pPr>
              <w:spacing w:line="520" w:lineRule="exact"/>
              <w:rPr>
                <w:rFonts w:ascii="宋体" w:hAnsi="宋体"/>
                <w:color w:val="000000"/>
                <w:sz w:val="24"/>
              </w:rPr>
            </w:pPr>
            <w:r w:rsidRPr="00C44E72">
              <w:rPr>
                <w:rFonts w:ascii="宋体" w:hAnsi="宋体" w:cs="Arial" w:hint="eastAsia"/>
                <w:color w:val="000000"/>
                <w:sz w:val="24"/>
              </w:rPr>
              <w:t>在牛津迷路</w:t>
            </w:r>
            <w:r w:rsidRPr="00C44E72">
              <w:rPr>
                <w:rFonts w:ascii="宋体" w:hAnsi="宋体" w:cs="Arial" w:hint="eastAsia"/>
                <w:color w:val="000000"/>
                <w:sz w:val="24"/>
              </w:rPr>
              <w:br/>
              <w:t>乘观光车游伦敦</w:t>
            </w:r>
          </w:p>
        </w:tc>
      </w:tr>
      <w:tr w:rsidR="007566DD" w:rsidRPr="00C44E72" w14:paraId="6B637215" w14:textId="77777777" w:rsidTr="0014152D">
        <w:trPr>
          <w:jc w:val="center"/>
        </w:trPr>
        <w:tc>
          <w:tcPr>
            <w:tcW w:w="828" w:type="dxa"/>
            <w:tcBorders>
              <w:top w:val="single" w:sz="4" w:space="0" w:color="auto"/>
              <w:left w:val="single" w:sz="4" w:space="0" w:color="auto"/>
              <w:bottom w:val="single" w:sz="4" w:space="0" w:color="auto"/>
              <w:right w:val="single" w:sz="4" w:space="0" w:color="auto"/>
            </w:tcBorders>
          </w:tcPr>
          <w:p w14:paraId="196D3A4E"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12</w:t>
            </w:r>
          </w:p>
        </w:tc>
        <w:tc>
          <w:tcPr>
            <w:tcW w:w="3052" w:type="dxa"/>
            <w:tcBorders>
              <w:top w:val="single" w:sz="4" w:space="0" w:color="auto"/>
              <w:left w:val="single" w:sz="4" w:space="0" w:color="auto"/>
              <w:bottom w:val="single" w:sz="4" w:space="0" w:color="auto"/>
              <w:right w:val="single" w:sz="4" w:space="0" w:color="auto"/>
            </w:tcBorders>
          </w:tcPr>
          <w:p w14:paraId="0E628447" w14:textId="77777777" w:rsidR="007566DD" w:rsidRPr="00C44E72" w:rsidRDefault="007566DD" w:rsidP="0014152D">
            <w:pPr>
              <w:spacing w:line="520" w:lineRule="exact"/>
              <w:rPr>
                <w:rFonts w:ascii="宋体" w:hAnsi="宋体"/>
                <w:color w:val="000000"/>
                <w:sz w:val="24"/>
              </w:rPr>
            </w:pPr>
            <w:r w:rsidRPr="00C44E72">
              <w:rPr>
                <w:rFonts w:ascii="宋体" w:hAnsi="宋体" w:cs="Arial" w:hint="eastAsia"/>
                <w:color w:val="000000"/>
                <w:sz w:val="24"/>
              </w:rPr>
              <w:t>事实档案：濒危动物！</w:t>
            </w:r>
          </w:p>
        </w:tc>
        <w:tc>
          <w:tcPr>
            <w:tcW w:w="2888" w:type="dxa"/>
            <w:tcBorders>
              <w:top w:val="single" w:sz="4" w:space="0" w:color="auto"/>
              <w:left w:val="single" w:sz="4" w:space="0" w:color="auto"/>
              <w:bottom w:val="single" w:sz="4" w:space="0" w:color="auto"/>
              <w:right w:val="single" w:sz="4" w:space="0" w:color="auto"/>
            </w:tcBorders>
          </w:tcPr>
          <w:p w14:paraId="74794546" w14:textId="77777777" w:rsidR="007566DD" w:rsidRPr="00C44E72" w:rsidRDefault="007566DD" w:rsidP="0014152D">
            <w:pPr>
              <w:spacing w:line="520" w:lineRule="exact"/>
              <w:rPr>
                <w:rFonts w:ascii="宋体" w:hAnsi="宋体"/>
                <w:color w:val="000000"/>
                <w:sz w:val="24"/>
              </w:rPr>
            </w:pPr>
            <w:r w:rsidRPr="00C44E72">
              <w:rPr>
                <w:rFonts w:ascii="宋体" w:hAnsi="宋体" w:cs="Arial" w:hint="eastAsia"/>
                <w:color w:val="000000"/>
                <w:sz w:val="24"/>
              </w:rPr>
              <w:t>我关心！本月英雄！</w:t>
            </w:r>
            <w:r w:rsidRPr="00C44E72">
              <w:rPr>
                <w:rFonts w:ascii="宋体" w:hAnsi="宋体" w:cs="Arial" w:hint="eastAsia"/>
                <w:color w:val="000000"/>
                <w:sz w:val="24"/>
              </w:rPr>
              <w:br/>
              <w:t>告诉我们……让你爱不释手的一本书！</w:t>
            </w:r>
          </w:p>
        </w:tc>
      </w:tr>
      <w:tr w:rsidR="007566DD" w:rsidRPr="00C44E72" w14:paraId="47BD71AA" w14:textId="77777777" w:rsidTr="0014152D">
        <w:trPr>
          <w:jc w:val="center"/>
        </w:trPr>
        <w:tc>
          <w:tcPr>
            <w:tcW w:w="828" w:type="dxa"/>
            <w:tcBorders>
              <w:top w:val="single" w:sz="4" w:space="0" w:color="auto"/>
              <w:left w:val="single" w:sz="4" w:space="0" w:color="auto"/>
              <w:bottom w:val="single" w:sz="4" w:space="0" w:color="auto"/>
              <w:right w:val="single" w:sz="4" w:space="0" w:color="auto"/>
            </w:tcBorders>
          </w:tcPr>
          <w:p w14:paraId="611C7FF2"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13</w:t>
            </w:r>
          </w:p>
        </w:tc>
        <w:tc>
          <w:tcPr>
            <w:tcW w:w="3052" w:type="dxa"/>
            <w:tcBorders>
              <w:top w:val="single" w:sz="4" w:space="0" w:color="auto"/>
              <w:left w:val="single" w:sz="4" w:space="0" w:color="auto"/>
              <w:bottom w:val="single" w:sz="4" w:space="0" w:color="auto"/>
              <w:right w:val="single" w:sz="4" w:space="0" w:color="auto"/>
            </w:tcBorders>
          </w:tcPr>
          <w:p w14:paraId="1D654B8C" w14:textId="77777777" w:rsidR="007566DD" w:rsidRPr="00C44E72" w:rsidRDefault="007566DD" w:rsidP="0014152D">
            <w:pPr>
              <w:spacing w:line="520" w:lineRule="exact"/>
              <w:rPr>
                <w:rFonts w:ascii="宋体" w:hAnsi="宋体"/>
                <w:color w:val="000000"/>
                <w:sz w:val="24"/>
              </w:rPr>
            </w:pPr>
            <w:r w:rsidRPr="00C44E72">
              <w:rPr>
                <w:rFonts w:ascii="宋体" w:hAnsi="宋体" w:cs="Arial" w:hint="eastAsia"/>
                <w:color w:val="000000"/>
                <w:sz w:val="24"/>
              </w:rPr>
              <w:t>今日上映——《茶馆》</w:t>
            </w:r>
          </w:p>
        </w:tc>
        <w:tc>
          <w:tcPr>
            <w:tcW w:w="2888" w:type="dxa"/>
            <w:tcBorders>
              <w:top w:val="single" w:sz="4" w:space="0" w:color="auto"/>
              <w:left w:val="single" w:sz="4" w:space="0" w:color="auto"/>
              <w:bottom w:val="single" w:sz="4" w:space="0" w:color="auto"/>
              <w:right w:val="single" w:sz="4" w:space="0" w:color="auto"/>
            </w:tcBorders>
          </w:tcPr>
          <w:p w14:paraId="520FEB29" w14:textId="77777777" w:rsidR="007566DD" w:rsidRPr="00C44E72" w:rsidRDefault="007566DD" w:rsidP="0014152D">
            <w:pPr>
              <w:spacing w:line="520" w:lineRule="exact"/>
              <w:rPr>
                <w:rFonts w:ascii="宋体" w:hAnsi="宋体"/>
                <w:color w:val="000000"/>
                <w:sz w:val="24"/>
              </w:rPr>
            </w:pPr>
            <w:r w:rsidRPr="00C44E72">
              <w:rPr>
                <w:rFonts w:ascii="宋体" w:hAnsi="宋体" w:cs="Arial" w:hint="eastAsia"/>
                <w:color w:val="000000"/>
                <w:sz w:val="24"/>
              </w:rPr>
              <w:t>一场多么精彩的演出！</w:t>
            </w:r>
            <w:r w:rsidRPr="00C44E72">
              <w:rPr>
                <w:rFonts w:ascii="宋体" w:hAnsi="宋体" w:cs="Arial" w:hint="eastAsia"/>
                <w:color w:val="000000"/>
                <w:sz w:val="24"/>
              </w:rPr>
              <w:br/>
              <w:t xml:space="preserve">　《汤姆的咖啡馆》</w:t>
            </w:r>
          </w:p>
        </w:tc>
      </w:tr>
      <w:tr w:rsidR="007566DD" w:rsidRPr="00C44E72" w14:paraId="7B444155" w14:textId="77777777" w:rsidTr="0014152D">
        <w:trPr>
          <w:jc w:val="center"/>
        </w:trPr>
        <w:tc>
          <w:tcPr>
            <w:tcW w:w="828" w:type="dxa"/>
            <w:tcBorders>
              <w:top w:val="single" w:sz="4" w:space="0" w:color="auto"/>
              <w:left w:val="single" w:sz="4" w:space="0" w:color="auto"/>
              <w:bottom w:val="single" w:sz="4" w:space="0" w:color="auto"/>
              <w:right w:val="single" w:sz="4" w:space="0" w:color="auto"/>
            </w:tcBorders>
          </w:tcPr>
          <w:p w14:paraId="49BE6491"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14</w:t>
            </w:r>
          </w:p>
        </w:tc>
        <w:tc>
          <w:tcPr>
            <w:tcW w:w="3052" w:type="dxa"/>
            <w:tcBorders>
              <w:top w:val="single" w:sz="4" w:space="0" w:color="auto"/>
              <w:left w:val="single" w:sz="4" w:space="0" w:color="auto"/>
              <w:bottom w:val="single" w:sz="4" w:space="0" w:color="auto"/>
              <w:right w:val="single" w:sz="4" w:space="0" w:color="auto"/>
            </w:tcBorders>
          </w:tcPr>
          <w:p w14:paraId="2824F867"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月考</w:t>
            </w:r>
          </w:p>
        </w:tc>
        <w:tc>
          <w:tcPr>
            <w:tcW w:w="2888" w:type="dxa"/>
            <w:tcBorders>
              <w:top w:val="single" w:sz="4" w:space="0" w:color="auto"/>
              <w:left w:val="single" w:sz="4" w:space="0" w:color="auto"/>
              <w:bottom w:val="single" w:sz="4" w:space="0" w:color="auto"/>
              <w:right w:val="single" w:sz="4" w:space="0" w:color="auto"/>
            </w:tcBorders>
          </w:tcPr>
          <w:p w14:paraId="2D5A4636" w14:textId="77777777" w:rsidR="007566DD" w:rsidRPr="00C44E72" w:rsidRDefault="007566DD" w:rsidP="0014152D">
            <w:pPr>
              <w:spacing w:line="520" w:lineRule="exact"/>
              <w:rPr>
                <w:rFonts w:ascii="宋体" w:hAnsi="宋体"/>
                <w:color w:val="000000"/>
                <w:sz w:val="24"/>
              </w:rPr>
            </w:pPr>
            <w:r w:rsidRPr="00C44E72">
              <w:rPr>
                <w:rFonts w:ascii="宋体" w:hAnsi="宋体" w:cs="Arial" w:hint="eastAsia"/>
                <w:color w:val="000000"/>
                <w:kern w:val="0"/>
                <w:sz w:val="24"/>
              </w:rPr>
              <w:t>3分钟调查问卷</w:t>
            </w:r>
          </w:p>
        </w:tc>
      </w:tr>
      <w:tr w:rsidR="007566DD" w:rsidRPr="00C44E72" w14:paraId="7E1C1E07" w14:textId="77777777" w:rsidTr="0014152D">
        <w:trPr>
          <w:jc w:val="center"/>
        </w:trPr>
        <w:tc>
          <w:tcPr>
            <w:tcW w:w="828" w:type="dxa"/>
            <w:tcBorders>
              <w:top w:val="single" w:sz="4" w:space="0" w:color="auto"/>
              <w:left w:val="single" w:sz="4" w:space="0" w:color="auto"/>
              <w:bottom w:val="single" w:sz="4" w:space="0" w:color="auto"/>
              <w:right w:val="single" w:sz="4" w:space="0" w:color="auto"/>
            </w:tcBorders>
          </w:tcPr>
          <w:p w14:paraId="048B512B"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15</w:t>
            </w:r>
          </w:p>
        </w:tc>
        <w:tc>
          <w:tcPr>
            <w:tcW w:w="3052" w:type="dxa"/>
            <w:tcBorders>
              <w:top w:val="single" w:sz="4" w:space="0" w:color="auto"/>
              <w:left w:val="single" w:sz="4" w:space="0" w:color="auto"/>
              <w:bottom w:val="single" w:sz="4" w:space="0" w:color="auto"/>
              <w:right w:val="single" w:sz="4" w:space="0" w:color="auto"/>
            </w:tcBorders>
          </w:tcPr>
          <w:p w14:paraId="6FB598B0" w14:textId="77777777" w:rsidR="007566DD" w:rsidRPr="00C44E72" w:rsidRDefault="007566DD" w:rsidP="0014152D">
            <w:pPr>
              <w:spacing w:line="520" w:lineRule="exact"/>
              <w:rPr>
                <w:rFonts w:ascii="宋体" w:hAnsi="宋体"/>
                <w:color w:val="000000"/>
                <w:sz w:val="24"/>
              </w:rPr>
            </w:pPr>
            <w:r w:rsidRPr="00C44E72">
              <w:rPr>
                <w:rFonts w:ascii="宋体" w:hAnsi="宋体" w:cs="Arial" w:hint="eastAsia"/>
                <w:color w:val="000000"/>
                <w:sz w:val="24"/>
              </w:rPr>
              <w:t>要去英国吗中？天气小提示</w:t>
            </w:r>
          </w:p>
        </w:tc>
        <w:tc>
          <w:tcPr>
            <w:tcW w:w="2888" w:type="dxa"/>
            <w:tcBorders>
              <w:top w:val="single" w:sz="4" w:space="0" w:color="auto"/>
              <w:left w:val="single" w:sz="4" w:space="0" w:color="auto"/>
              <w:bottom w:val="single" w:sz="4" w:space="0" w:color="auto"/>
              <w:right w:val="single" w:sz="4" w:space="0" w:color="auto"/>
            </w:tcBorders>
          </w:tcPr>
          <w:p w14:paraId="24AF8F60" w14:textId="77777777" w:rsidR="007566DD" w:rsidRPr="00C44E72" w:rsidRDefault="007566DD" w:rsidP="0014152D">
            <w:pPr>
              <w:spacing w:line="520" w:lineRule="exact"/>
              <w:rPr>
                <w:rFonts w:ascii="宋体" w:hAnsi="宋体"/>
                <w:color w:val="000000"/>
                <w:sz w:val="24"/>
              </w:rPr>
            </w:pPr>
            <w:r w:rsidRPr="00C44E72">
              <w:rPr>
                <w:rFonts w:ascii="宋体" w:hAnsi="宋体" w:cs="Arial" w:hint="eastAsia"/>
                <w:color w:val="000000"/>
                <w:sz w:val="24"/>
              </w:rPr>
              <w:t>世界名胜</w:t>
            </w:r>
            <w:r w:rsidRPr="00C44E72">
              <w:rPr>
                <w:rFonts w:ascii="宋体" w:hAnsi="宋体" w:cs="Arial" w:hint="eastAsia"/>
                <w:color w:val="000000"/>
                <w:sz w:val="24"/>
              </w:rPr>
              <w:br/>
              <w:t>这个假期去哪里旅游？</w:t>
            </w:r>
          </w:p>
        </w:tc>
      </w:tr>
      <w:tr w:rsidR="007566DD" w:rsidRPr="00C44E72" w14:paraId="27302CCD" w14:textId="77777777" w:rsidTr="0014152D">
        <w:trPr>
          <w:jc w:val="center"/>
        </w:trPr>
        <w:tc>
          <w:tcPr>
            <w:tcW w:w="828" w:type="dxa"/>
            <w:tcBorders>
              <w:top w:val="single" w:sz="4" w:space="0" w:color="auto"/>
              <w:left w:val="single" w:sz="4" w:space="0" w:color="auto"/>
              <w:bottom w:val="single" w:sz="4" w:space="0" w:color="auto"/>
              <w:right w:val="single" w:sz="4" w:space="0" w:color="auto"/>
            </w:tcBorders>
          </w:tcPr>
          <w:p w14:paraId="17B8EFAD"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lastRenderedPageBreak/>
              <w:t>16</w:t>
            </w:r>
          </w:p>
        </w:tc>
        <w:tc>
          <w:tcPr>
            <w:tcW w:w="3052" w:type="dxa"/>
            <w:tcBorders>
              <w:top w:val="single" w:sz="4" w:space="0" w:color="auto"/>
              <w:left w:val="single" w:sz="4" w:space="0" w:color="auto"/>
              <w:bottom w:val="single" w:sz="4" w:space="0" w:color="auto"/>
              <w:right w:val="single" w:sz="4" w:space="0" w:color="auto"/>
            </w:tcBorders>
          </w:tcPr>
          <w:p w14:paraId="2CCF8083" w14:textId="77777777" w:rsidR="007566DD" w:rsidRPr="00C44E72" w:rsidRDefault="007566DD" w:rsidP="0014152D">
            <w:pPr>
              <w:spacing w:line="520" w:lineRule="exact"/>
              <w:rPr>
                <w:rFonts w:ascii="宋体" w:hAnsi="宋体"/>
                <w:color w:val="000000"/>
                <w:sz w:val="24"/>
              </w:rPr>
            </w:pPr>
            <w:r w:rsidRPr="00C44E72">
              <w:rPr>
                <w:rFonts w:ascii="宋体" w:hAnsi="宋体" w:cs="Arial" w:hint="eastAsia"/>
                <w:color w:val="000000"/>
                <w:sz w:val="24"/>
              </w:rPr>
              <w:t>英伦风情</w:t>
            </w:r>
          </w:p>
        </w:tc>
        <w:tc>
          <w:tcPr>
            <w:tcW w:w="2888" w:type="dxa"/>
            <w:tcBorders>
              <w:top w:val="single" w:sz="4" w:space="0" w:color="auto"/>
              <w:left w:val="single" w:sz="4" w:space="0" w:color="auto"/>
              <w:bottom w:val="single" w:sz="4" w:space="0" w:color="auto"/>
              <w:right w:val="single" w:sz="4" w:space="0" w:color="auto"/>
            </w:tcBorders>
          </w:tcPr>
          <w:p w14:paraId="2F81F210" w14:textId="77777777" w:rsidR="007566DD" w:rsidRPr="00C44E72" w:rsidRDefault="007566DD" w:rsidP="0014152D">
            <w:pPr>
              <w:spacing w:line="520" w:lineRule="exact"/>
              <w:rPr>
                <w:rFonts w:ascii="宋体" w:hAnsi="宋体"/>
                <w:color w:val="000000"/>
                <w:sz w:val="24"/>
              </w:rPr>
            </w:pPr>
            <w:r w:rsidRPr="00C44E72">
              <w:rPr>
                <w:rFonts w:ascii="宋体" w:hAnsi="宋体" w:cs="Arial" w:hint="eastAsia"/>
                <w:color w:val="000000"/>
                <w:sz w:val="24"/>
              </w:rPr>
              <w:t>英伦生活</w:t>
            </w:r>
            <w:r w:rsidRPr="00C44E72">
              <w:rPr>
                <w:rFonts w:ascii="宋体" w:hAnsi="宋体" w:cs="Arial" w:hint="eastAsia"/>
                <w:color w:val="000000"/>
                <w:sz w:val="24"/>
              </w:rPr>
              <w:br/>
              <w:t>最令人惊叹的中国之旅</w:t>
            </w:r>
          </w:p>
        </w:tc>
      </w:tr>
      <w:tr w:rsidR="007566DD" w:rsidRPr="00C44E72" w14:paraId="462EB668" w14:textId="77777777" w:rsidTr="0014152D">
        <w:trPr>
          <w:jc w:val="center"/>
        </w:trPr>
        <w:tc>
          <w:tcPr>
            <w:tcW w:w="828" w:type="dxa"/>
            <w:tcBorders>
              <w:top w:val="single" w:sz="4" w:space="0" w:color="auto"/>
              <w:left w:val="single" w:sz="4" w:space="0" w:color="auto"/>
              <w:bottom w:val="single" w:sz="4" w:space="0" w:color="auto"/>
              <w:right w:val="single" w:sz="4" w:space="0" w:color="auto"/>
            </w:tcBorders>
          </w:tcPr>
          <w:p w14:paraId="7E3377E8"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17</w:t>
            </w:r>
          </w:p>
        </w:tc>
        <w:tc>
          <w:tcPr>
            <w:tcW w:w="3052" w:type="dxa"/>
            <w:tcBorders>
              <w:top w:val="single" w:sz="4" w:space="0" w:color="auto"/>
              <w:left w:val="single" w:sz="4" w:space="0" w:color="auto"/>
              <w:bottom w:val="single" w:sz="4" w:space="0" w:color="auto"/>
              <w:right w:val="single" w:sz="4" w:space="0" w:color="auto"/>
            </w:tcBorders>
          </w:tcPr>
          <w:p w14:paraId="178BEB68"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期末复习</w:t>
            </w:r>
          </w:p>
        </w:tc>
        <w:tc>
          <w:tcPr>
            <w:tcW w:w="2888" w:type="dxa"/>
            <w:tcBorders>
              <w:top w:val="single" w:sz="4" w:space="0" w:color="auto"/>
              <w:left w:val="single" w:sz="4" w:space="0" w:color="auto"/>
              <w:bottom w:val="single" w:sz="4" w:space="0" w:color="auto"/>
              <w:right w:val="single" w:sz="4" w:space="0" w:color="auto"/>
            </w:tcBorders>
          </w:tcPr>
          <w:p w14:paraId="6DD2AC73" w14:textId="77777777" w:rsidR="007566DD" w:rsidRPr="00C44E72" w:rsidRDefault="007566DD" w:rsidP="0014152D">
            <w:pPr>
              <w:widowControl/>
              <w:spacing w:line="520" w:lineRule="exact"/>
              <w:jc w:val="left"/>
              <w:rPr>
                <w:rFonts w:ascii="宋体" w:hAnsi="宋体" w:cs="Arial"/>
                <w:color w:val="000000"/>
                <w:kern w:val="0"/>
                <w:sz w:val="24"/>
              </w:rPr>
            </w:pPr>
            <w:r w:rsidRPr="00C44E72">
              <w:rPr>
                <w:rFonts w:ascii="宋体" w:hAnsi="宋体" w:cs="Arial" w:hint="eastAsia"/>
                <w:color w:val="000000"/>
                <w:kern w:val="0"/>
                <w:sz w:val="24"/>
              </w:rPr>
              <w:t xml:space="preserve">好运·厄运 </w:t>
            </w:r>
          </w:p>
        </w:tc>
      </w:tr>
      <w:tr w:rsidR="007566DD" w:rsidRPr="00C44E72" w14:paraId="38C57546" w14:textId="77777777" w:rsidTr="0014152D">
        <w:trPr>
          <w:jc w:val="center"/>
        </w:trPr>
        <w:tc>
          <w:tcPr>
            <w:tcW w:w="828" w:type="dxa"/>
            <w:tcBorders>
              <w:top w:val="single" w:sz="4" w:space="0" w:color="auto"/>
              <w:left w:val="single" w:sz="4" w:space="0" w:color="auto"/>
              <w:bottom w:val="single" w:sz="4" w:space="0" w:color="auto"/>
              <w:right w:val="single" w:sz="4" w:space="0" w:color="auto"/>
            </w:tcBorders>
          </w:tcPr>
          <w:p w14:paraId="09188CBA"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18</w:t>
            </w:r>
          </w:p>
        </w:tc>
        <w:tc>
          <w:tcPr>
            <w:tcW w:w="3052" w:type="dxa"/>
            <w:tcBorders>
              <w:top w:val="single" w:sz="4" w:space="0" w:color="auto"/>
              <w:left w:val="single" w:sz="4" w:space="0" w:color="auto"/>
              <w:bottom w:val="single" w:sz="4" w:space="0" w:color="auto"/>
              <w:right w:val="single" w:sz="4" w:space="0" w:color="auto"/>
            </w:tcBorders>
          </w:tcPr>
          <w:p w14:paraId="0DDB5FFD"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期末考试</w:t>
            </w:r>
          </w:p>
        </w:tc>
        <w:tc>
          <w:tcPr>
            <w:tcW w:w="2888" w:type="dxa"/>
            <w:tcBorders>
              <w:top w:val="single" w:sz="4" w:space="0" w:color="auto"/>
              <w:left w:val="single" w:sz="4" w:space="0" w:color="auto"/>
              <w:bottom w:val="single" w:sz="4" w:space="0" w:color="auto"/>
              <w:right w:val="single" w:sz="4" w:space="0" w:color="auto"/>
            </w:tcBorders>
          </w:tcPr>
          <w:p w14:paraId="33FE2B07" w14:textId="77777777" w:rsidR="007566DD" w:rsidRPr="00C44E72" w:rsidRDefault="007566DD" w:rsidP="0014152D">
            <w:pPr>
              <w:spacing w:line="520" w:lineRule="exact"/>
              <w:rPr>
                <w:rFonts w:ascii="宋体" w:hAnsi="宋体"/>
                <w:color w:val="000000"/>
                <w:sz w:val="24"/>
              </w:rPr>
            </w:pPr>
          </w:p>
        </w:tc>
      </w:tr>
    </w:tbl>
    <w:p w14:paraId="0A30CE15" w14:textId="77777777" w:rsidR="007566DD" w:rsidRPr="00C44E72" w:rsidRDefault="007566DD" w:rsidP="007566DD">
      <w:pPr>
        <w:numPr>
          <w:ilvl w:val="0"/>
          <w:numId w:val="2"/>
        </w:numPr>
        <w:spacing w:line="520" w:lineRule="exact"/>
        <w:rPr>
          <w:rFonts w:ascii="宋体" w:hAnsi="宋体"/>
          <w:color w:val="000000"/>
          <w:sz w:val="24"/>
        </w:rPr>
      </w:pPr>
      <w:r w:rsidRPr="00C44E72">
        <w:rPr>
          <w:rFonts w:ascii="宋体" w:hAnsi="宋体" w:hint="eastAsia"/>
          <w:color w:val="000000"/>
          <w:sz w:val="24"/>
        </w:rPr>
        <w:t>实验研究班级的选择</w:t>
      </w:r>
    </w:p>
    <w:p w14:paraId="0D5EB254" w14:textId="77777777" w:rsidR="007566DD" w:rsidRPr="00C44E72" w:rsidRDefault="007566DD" w:rsidP="00C44E72">
      <w:pPr>
        <w:spacing w:line="520" w:lineRule="exact"/>
        <w:ind w:firstLineChars="174" w:firstLine="418"/>
        <w:rPr>
          <w:rFonts w:ascii="宋体" w:hAnsi="宋体"/>
          <w:color w:val="000000"/>
          <w:sz w:val="24"/>
        </w:rPr>
      </w:pPr>
      <w:r w:rsidRPr="00C44E72">
        <w:rPr>
          <w:rFonts w:ascii="宋体" w:hAnsi="宋体" w:hint="eastAsia"/>
          <w:color w:val="000000"/>
          <w:sz w:val="24"/>
        </w:rPr>
        <w:t>初一年级3位教师参与实验，初二年级4位教师参与实验，初三年级4位教师参与实验，共18个教学班。根据子课题的研究内容，每位教师选择自己带的一个或两个班级进行实验研究（一个班级研究即通过阅读策略干预教学的前后，学生阅读的效果对比；两个班级研究即通过将一个班进行阅读策略干预教学，另一个班任学生自己阅读的不同效果进行对比）。</w:t>
      </w:r>
    </w:p>
    <w:p w14:paraId="04EC0AEC" w14:textId="77777777" w:rsidR="007566DD" w:rsidRPr="00C44E72" w:rsidRDefault="007566DD" w:rsidP="007566DD">
      <w:pPr>
        <w:numPr>
          <w:ilvl w:val="0"/>
          <w:numId w:val="2"/>
        </w:numPr>
        <w:spacing w:line="520" w:lineRule="exact"/>
        <w:rPr>
          <w:rFonts w:ascii="宋体" w:hAnsi="宋体"/>
          <w:color w:val="000000"/>
          <w:sz w:val="24"/>
        </w:rPr>
      </w:pPr>
      <w:r w:rsidRPr="00C44E72">
        <w:rPr>
          <w:rFonts w:ascii="宋体" w:hAnsi="宋体" w:hint="eastAsia"/>
          <w:color w:val="000000"/>
          <w:sz w:val="24"/>
        </w:rPr>
        <w:t>如何评估学生阅读进步</w:t>
      </w:r>
    </w:p>
    <w:p w14:paraId="6E6BC15E" w14:textId="77777777" w:rsidR="007566DD" w:rsidRPr="00C44E72" w:rsidRDefault="007566DD" w:rsidP="00C44E72">
      <w:pPr>
        <w:spacing w:line="520" w:lineRule="exact"/>
        <w:ind w:firstLineChars="174" w:firstLine="418"/>
        <w:rPr>
          <w:rFonts w:ascii="宋体" w:hAnsi="宋体"/>
          <w:color w:val="000000"/>
          <w:sz w:val="24"/>
        </w:rPr>
      </w:pPr>
      <w:r w:rsidRPr="00C44E72">
        <w:rPr>
          <w:rFonts w:ascii="宋体" w:hAnsi="宋体" w:hint="eastAsia"/>
          <w:color w:val="000000"/>
          <w:sz w:val="24"/>
        </w:rPr>
        <w:t>针对子课题的研究内容，选择一个实验班级的通过设计相对应的前测和后测来评估学生阅读的进步；选择两个实验班级的将两个班级的学生进行干预教学后效果与不干预教学效果的对比。</w:t>
      </w:r>
    </w:p>
    <w:p w14:paraId="36E637D9" w14:textId="77777777" w:rsidR="007566DD" w:rsidRPr="00C44E72" w:rsidRDefault="007566DD" w:rsidP="007566DD">
      <w:pPr>
        <w:numPr>
          <w:ilvl w:val="0"/>
          <w:numId w:val="2"/>
        </w:numPr>
        <w:spacing w:line="520" w:lineRule="exact"/>
        <w:rPr>
          <w:rFonts w:ascii="宋体" w:hAnsi="宋体"/>
          <w:color w:val="000000"/>
          <w:sz w:val="24"/>
        </w:rPr>
      </w:pPr>
      <w:r w:rsidRPr="00C44E72">
        <w:rPr>
          <w:rFonts w:ascii="宋体" w:hAnsi="宋体" w:hint="eastAsia"/>
          <w:color w:val="000000"/>
          <w:sz w:val="24"/>
        </w:rPr>
        <w:t>实验周期</w:t>
      </w:r>
    </w:p>
    <w:p w14:paraId="38F94DAF" w14:textId="77777777" w:rsidR="007566DD" w:rsidRPr="00C44E72" w:rsidRDefault="007566DD" w:rsidP="00C44E72">
      <w:pPr>
        <w:spacing w:line="520" w:lineRule="exact"/>
        <w:ind w:firstLineChars="196" w:firstLine="470"/>
        <w:rPr>
          <w:rFonts w:ascii="宋体" w:hAnsi="宋体"/>
          <w:color w:val="000000"/>
          <w:sz w:val="24"/>
        </w:rPr>
      </w:pPr>
      <w:r w:rsidRPr="00C44E72">
        <w:rPr>
          <w:rFonts w:ascii="宋体" w:hAnsi="宋体" w:hint="eastAsia"/>
          <w:color w:val="000000"/>
          <w:sz w:val="24"/>
        </w:rPr>
        <w:t>周期为一年半，三个学期。会进行一个班级阅读前测对比以及后测对比，两个班级进行阅读策略干预与不干预的教学效果对比。从而说明接受了阅读策略教学干预的学生进步明显。（词汇、语法运用能力、阅读速度、综合练习的正确率）</w:t>
      </w:r>
    </w:p>
    <w:p w14:paraId="4F2601D9" w14:textId="77777777" w:rsidR="007566DD" w:rsidRPr="00C44E72" w:rsidRDefault="007566DD" w:rsidP="007566DD">
      <w:pPr>
        <w:numPr>
          <w:ilvl w:val="0"/>
          <w:numId w:val="2"/>
        </w:numPr>
        <w:spacing w:line="520" w:lineRule="exact"/>
        <w:rPr>
          <w:rFonts w:ascii="宋体" w:hAnsi="宋体"/>
          <w:color w:val="000000"/>
          <w:sz w:val="24"/>
        </w:rPr>
      </w:pPr>
      <w:r w:rsidRPr="00C44E72">
        <w:rPr>
          <w:rFonts w:ascii="宋体" w:hAnsi="宋体" w:hint="eastAsia"/>
          <w:color w:val="000000"/>
          <w:sz w:val="24"/>
        </w:rPr>
        <w:t xml:space="preserve">教师分工表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4"/>
        <w:gridCol w:w="1704"/>
        <w:gridCol w:w="4980"/>
      </w:tblGrid>
      <w:tr w:rsidR="007566DD" w:rsidRPr="00C44E72" w14:paraId="190C8699" w14:textId="77777777" w:rsidTr="0014152D">
        <w:tc>
          <w:tcPr>
            <w:tcW w:w="1704" w:type="dxa"/>
            <w:tcBorders>
              <w:top w:val="single" w:sz="4" w:space="0" w:color="auto"/>
              <w:left w:val="single" w:sz="4" w:space="0" w:color="auto"/>
              <w:bottom w:val="single" w:sz="4" w:space="0" w:color="auto"/>
              <w:right w:val="single" w:sz="4" w:space="0" w:color="auto"/>
            </w:tcBorders>
          </w:tcPr>
          <w:p w14:paraId="0021C26B"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教师</w:t>
            </w:r>
          </w:p>
        </w:tc>
        <w:tc>
          <w:tcPr>
            <w:tcW w:w="1704" w:type="dxa"/>
            <w:tcBorders>
              <w:top w:val="single" w:sz="4" w:space="0" w:color="auto"/>
              <w:left w:val="single" w:sz="4" w:space="0" w:color="auto"/>
              <w:bottom w:val="single" w:sz="4" w:space="0" w:color="auto"/>
              <w:right w:val="single" w:sz="4" w:space="0" w:color="auto"/>
            </w:tcBorders>
          </w:tcPr>
          <w:p w14:paraId="2A2C3B85"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实验班级</w:t>
            </w:r>
          </w:p>
        </w:tc>
        <w:tc>
          <w:tcPr>
            <w:tcW w:w="4980" w:type="dxa"/>
            <w:tcBorders>
              <w:top w:val="single" w:sz="4" w:space="0" w:color="auto"/>
              <w:left w:val="single" w:sz="4" w:space="0" w:color="auto"/>
              <w:bottom w:val="single" w:sz="4" w:space="0" w:color="auto"/>
              <w:right w:val="single" w:sz="4" w:space="0" w:color="auto"/>
            </w:tcBorders>
          </w:tcPr>
          <w:p w14:paraId="7DF41D14"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负责内容</w:t>
            </w:r>
          </w:p>
        </w:tc>
      </w:tr>
      <w:tr w:rsidR="007566DD" w:rsidRPr="00C44E72" w14:paraId="7703922C" w14:textId="77777777" w:rsidTr="0014152D">
        <w:tc>
          <w:tcPr>
            <w:tcW w:w="1704" w:type="dxa"/>
            <w:tcBorders>
              <w:top w:val="single" w:sz="4" w:space="0" w:color="auto"/>
              <w:left w:val="single" w:sz="4" w:space="0" w:color="auto"/>
              <w:bottom w:val="single" w:sz="4" w:space="0" w:color="auto"/>
              <w:right w:val="single" w:sz="4" w:space="0" w:color="auto"/>
            </w:tcBorders>
          </w:tcPr>
          <w:p w14:paraId="109458A7" w14:textId="77777777" w:rsidR="007566DD" w:rsidRPr="00C44E72" w:rsidRDefault="00C44E72" w:rsidP="0014152D">
            <w:pPr>
              <w:spacing w:line="520" w:lineRule="exact"/>
              <w:rPr>
                <w:rFonts w:ascii="宋体" w:hAnsi="宋体"/>
                <w:color w:val="000000"/>
                <w:sz w:val="24"/>
              </w:rPr>
            </w:pPr>
            <w:r>
              <w:rPr>
                <w:rFonts w:ascii="宋体" w:hAnsi="宋体" w:hint="eastAsia"/>
                <w:color w:val="000000"/>
                <w:sz w:val="24"/>
              </w:rPr>
              <w:t>1</w:t>
            </w:r>
          </w:p>
        </w:tc>
        <w:tc>
          <w:tcPr>
            <w:tcW w:w="1704" w:type="dxa"/>
            <w:tcBorders>
              <w:top w:val="single" w:sz="4" w:space="0" w:color="auto"/>
              <w:left w:val="single" w:sz="4" w:space="0" w:color="auto"/>
              <w:bottom w:val="single" w:sz="4" w:space="0" w:color="auto"/>
              <w:right w:val="single" w:sz="4" w:space="0" w:color="auto"/>
            </w:tcBorders>
          </w:tcPr>
          <w:p w14:paraId="2619B392"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九（1）（7）</w:t>
            </w:r>
          </w:p>
        </w:tc>
        <w:tc>
          <w:tcPr>
            <w:tcW w:w="4980" w:type="dxa"/>
            <w:tcBorders>
              <w:top w:val="single" w:sz="4" w:space="0" w:color="auto"/>
              <w:left w:val="single" w:sz="4" w:space="0" w:color="auto"/>
              <w:bottom w:val="single" w:sz="4" w:space="0" w:color="auto"/>
              <w:right w:val="single" w:sz="4" w:space="0" w:color="auto"/>
            </w:tcBorders>
          </w:tcPr>
          <w:p w14:paraId="430AA4A8"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前测试卷</w:t>
            </w:r>
          </w:p>
          <w:p w14:paraId="0A5B98DA"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英语策略教学与传统教法在提升初中学生英语阅读效率方面的对比研究</w:t>
            </w:r>
          </w:p>
        </w:tc>
      </w:tr>
      <w:tr w:rsidR="007566DD" w:rsidRPr="00C44E72" w14:paraId="51DDB455" w14:textId="77777777" w:rsidTr="0014152D">
        <w:tc>
          <w:tcPr>
            <w:tcW w:w="1704" w:type="dxa"/>
            <w:tcBorders>
              <w:top w:val="single" w:sz="4" w:space="0" w:color="auto"/>
              <w:left w:val="single" w:sz="4" w:space="0" w:color="auto"/>
              <w:bottom w:val="single" w:sz="4" w:space="0" w:color="auto"/>
              <w:right w:val="single" w:sz="4" w:space="0" w:color="auto"/>
            </w:tcBorders>
          </w:tcPr>
          <w:p w14:paraId="5F0B9DEA" w14:textId="77777777" w:rsidR="007566DD" w:rsidRPr="00C44E72" w:rsidRDefault="00C44E72" w:rsidP="0014152D">
            <w:pPr>
              <w:spacing w:line="520" w:lineRule="exact"/>
              <w:rPr>
                <w:rFonts w:ascii="宋体" w:hAnsi="宋体"/>
                <w:color w:val="000000"/>
                <w:sz w:val="24"/>
              </w:rPr>
            </w:pPr>
            <w:r>
              <w:rPr>
                <w:rFonts w:ascii="宋体" w:hAnsi="宋体" w:hint="eastAsia"/>
                <w:color w:val="000000"/>
                <w:sz w:val="24"/>
              </w:rPr>
              <w:t>2</w:t>
            </w:r>
          </w:p>
        </w:tc>
        <w:tc>
          <w:tcPr>
            <w:tcW w:w="1704" w:type="dxa"/>
            <w:tcBorders>
              <w:top w:val="single" w:sz="4" w:space="0" w:color="auto"/>
              <w:left w:val="single" w:sz="4" w:space="0" w:color="auto"/>
              <w:bottom w:val="single" w:sz="4" w:space="0" w:color="auto"/>
              <w:right w:val="single" w:sz="4" w:space="0" w:color="auto"/>
            </w:tcBorders>
          </w:tcPr>
          <w:p w14:paraId="5BB604A1"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九（3 ）（ 4）</w:t>
            </w:r>
          </w:p>
        </w:tc>
        <w:tc>
          <w:tcPr>
            <w:tcW w:w="4980" w:type="dxa"/>
            <w:tcBorders>
              <w:top w:val="single" w:sz="4" w:space="0" w:color="auto"/>
              <w:left w:val="single" w:sz="4" w:space="0" w:color="auto"/>
              <w:bottom w:val="single" w:sz="4" w:space="0" w:color="auto"/>
              <w:right w:val="single" w:sz="4" w:space="0" w:color="auto"/>
            </w:tcBorders>
          </w:tcPr>
          <w:p w14:paraId="70DC8088"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前测问卷调查及数据分析</w:t>
            </w:r>
          </w:p>
          <w:p w14:paraId="563BDEC3"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英语策略教学与传统教法在提升初中学生英语阅读效率方面的对比研究</w:t>
            </w:r>
          </w:p>
        </w:tc>
      </w:tr>
      <w:tr w:rsidR="007566DD" w:rsidRPr="00C44E72" w14:paraId="67F54B5A" w14:textId="77777777" w:rsidTr="0014152D">
        <w:tc>
          <w:tcPr>
            <w:tcW w:w="1704" w:type="dxa"/>
            <w:tcBorders>
              <w:top w:val="single" w:sz="4" w:space="0" w:color="auto"/>
              <w:left w:val="single" w:sz="4" w:space="0" w:color="auto"/>
              <w:bottom w:val="single" w:sz="4" w:space="0" w:color="auto"/>
              <w:right w:val="single" w:sz="4" w:space="0" w:color="auto"/>
            </w:tcBorders>
          </w:tcPr>
          <w:p w14:paraId="415C0462" w14:textId="77777777" w:rsidR="007566DD" w:rsidRPr="00C44E72" w:rsidRDefault="00C44E72" w:rsidP="0014152D">
            <w:pPr>
              <w:spacing w:line="520" w:lineRule="exact"/>
              <w:rPr>
                <w:rFonts w:ascii="宋体" w:hAnsi="宋体"/>
                <w:color w:val="000000"/>
                <w:sz w:val="24"/>
              </w:rPr>
            </w:pPr>
            <w:r>
              <w:rPr>
                <w:rFonts w:ascii="宋体" w:hAnsi="宋体" w:hint="eastAsia"/>
                <w:color w:val="000000"/>
                <w:sz w:val="24"/>
              </w:rPr>
              <w:lastRenderedPageBreak/>
              <w:t>3</w:t>
            </w:r>
          </w:p>
        </w:tc>
        <w:tc>
          <w:tcPr>
            <w:tcW w:w="1704" w:type="dxa"/>
            <w:tcBorders>
              <w:top w:val="single" w:sz="4" w:space="0" w:color="auto"/>
              <w:left w:val="single" w:sz="4" w:space="0" w:color="auto"/>
              <w:bottom w:val="single" w:sz="4" w:space="0" w:color="auto"/>
              <w:right w:val="single" w:sz="4" w:space="0" w:color="auto"/>
            </w:tcBorders>
          </w:tcPr>
          <w:p w14:paraId="022105D6"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九（6 ）</w:t>
            </w:r>
          </w:p>
        </w:tc>
        <w:tc>
          <w:tcPr>
            <w:tcW w:w="4980" w:type="dxa"/>
            <w:tcBorders>
              <w:top w:val="single" w:sz="4" w:space="0" w:color="auto"/>
              <w:left w:val="single" w:sz="4" w:space="0" w:color="auto"/>
              <w:bottom w:val="single" w:sz="4" w:space="0" w:color="auto"/>
              <w:right w:val="single" w:sz="4" w:space="0" w:color="auto"/>
            </w:tcBorders>
          </w:tcPr>
          <w:p w14:paraId="47E99B3D"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英语策略教学与传统教法在提升初中学生英语阅读效率方面的对比研究</w:t>
            </w:r>
          </w:p>
        </w:tc>
      </w:tr>
      <w:tr w:rsidR="007566DD" w:rsidRPr="00C44E72" w14:paraId="3444D7D5" w14:textId="77777777" w:rsidTr="0014152D">
        <w:tc>
          <w:tcPr>
            <w:tcW w:w="1704" w:type="dxa"/>
            <w:tcBorders>
              <w:top w:val="single" w:sz="4" w:space="0" w:color="auto"/>
              <w:left w:val="single" w:sz="4" w:space="0" w:color="auto"/>
              <w:bottom w:val="single" w:sz="4" w:space="0" w:color="auto"/>
              <w:right w:val="single" w:sz="4" w:space="0" w:color="auto"/>
            </w:tcBorders>
          </w:tcPr>
          <w:p w14:paraId="4858A485" w14:textId="77777777" w:rsidR="007566DD" w:rsidRPr="00C44E72" w:rsidRDefault="00C44E72" w:rsidP="0014152D">
            <w:pPr>
              <w:spacing w:line="520" w:lineRule="exact"/>
              <w:rPr>
                <w:rFonts w:ascii="宋体" w:hAnsi="宋体"/>
                <w:color w:val="000000"/>
                <w:sz w:val="24"/>
              </w:rPr>
            </w:pPr>
            <w:r>
              <w:rPr>
                <w:rFonts w:ascii="宋体" w:hAnsi="宋体" w:hint="eastAsia"/>
                <w:color w:val="000000"/>
                <w:sz w:val="24"/>
              </w:rPr>
              <w:t>4</w:t>
            </w:r>
          </w:p>
        </w:tc>
        <w:tc>
          <w:tcPr>
            <w:tcW w:w="1704" w:type="dxa"/>
            <w:tcBorders>
              <w:top w:val="single" w:sz="4" w:space="0" w:color="auto"/>
              <w:left w:val="single" w:sz="4" w:space="0" w:color="auto"/>
              <w:bottom w:val="single" w:sz="4" w:space="0" w:color="auto"/>
              <w:right w:val="single" w:sz="4" w:space="0" w:color="auto"/>
            </w:tcBorders>
          </w:tcPr>
          <w:p w14:paraId="0BAC6094"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九（2 ）（8）</w:t>
            </w:r>
          </w:p>
        </w:tc>
        <w:tc>
          <w:tcPr>
            <w:tcW w:w="4980" w:type="dxa"/>
            <w:tcBorders>
              <w:top w:val="single" w:sz="4" w:space="0" w:color="auto"/>
              <w:left w:val="single" w:sz="4" w:space="0" w:color="auto"/>
              <w:bottom w:val="single" w:sz="4" w:space="0" w:color="auto"/>
              <w:right w:val="single" w:sz="4" w:space="0" w:color="auto"/>
            </w:tcBorders>
          </w:tcPr>
          <w:p w14:paraId="6F01D492"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英语策略教学与传统教法在提升初中学生英语阅读效率方面的对比研究</w:t>
            </w:r>
          </w:p>
        </w:tc>
      </w:tr>
      <w:tr w:rsidR="007566DD" w:rsidRPr="00C44E72" w14:paraId="4820EF26" w14:textId="77777777" w:rsidTr="0014152D">
        <w:tc>
          <w:tcPr>
            <w:tcW w:w="1704" w:type="dxa"/>
            <w:tcBorders>
              <w:top w:val="single" w:sz="4" w:space="0" w:color="auto"/>
              <w:left w:val="single" w:sz="4" w:space="0" w:color="auto"/>
              <w:bottom w:val="single" w:sz="4" w:space="0" w:color="auto"/>
              <w:right w:val="single" w:sz="4" w:space="0" w:color="auto"/>
            </w:tcBorders>
          </w:tcPr>
          <w:p w14:paraId="5018C458" w14:textId="77777777" w:rsidR="007566DD" w:rsidRPr="00C44E72" w:rsidRDefault="00C44E72" w:rsidP="0014152D">
            <w:pPr>
              <w:spacing w:line="520" w:lineRule="exact"/>
              <w:rPr>
                <w:rFonts w:ascii="宋体" w:hAnsi="宋体"/>
                <w:color w:val="000000"/>
                <w:sz w:val="24"/>
              </w:rPr>
            </w:pPr>
            <w:r>
              <w:rPr>
                <w:rFonts w:ascii="宋体" w:hAnsi="宋体" w:hint="eastAsia"/>
                <w:color w:val="000000"/>
                <w:sz w:val="24"/>
              </w:rPr>
              <w:t>5</w:t>
            </w:r>
          </w:p>
        </w:tc>
        <w:tc>
          <w:tcPr>
            <w:tcW w:w="1704" w:type="dxa"/>
            <w:tcBorders>
              <w:top w:val="single" w:sz="4" w:space="0" w:color="auto"/>
              <w:left w:val="single" w:sz="4" w:space="0" w:color="auto"/>
              <w:bottom w:val="single" w:sz="4" w:space="0" w:color="auto"/>
              <w:right w:val="single" w:sz="4" w:space="0" w:color="auto"/>
            </w:tcBorders>
          </w:tcPr>
          <w:p w14:paraId="61314620"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八（2）（3）</w:t>
            </w:r>
          </w:p>
        </w:tc>
        <w:tc>
          <w:tcPr>
            <w:tcW w:w="4980" w:type="dxa"/>
            <w:tcBorders>
              <w:top w:val="single" w:sz="4" w:space="0" w:color="auto"/>
              <w:left w:val="single" w:sz="4" w:space="0" w:color="auto"/>
              <w:bottom w:val="single" w:sz="4" w:space="0" w:color="auto"/>
              <w:right w:val="single" w:sz="4" w:space="0" w:color="auto"/>
            </w:tcBorders>
          </w:tcPr>
          <w:p w14:paraId="3A5C1184"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教学实施方案的编订</w:t>
            </w:r>
          </w:p>
          <w:p w14:paraId="7918D143"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英语策略教学与传统教法在提升初中学生英语阅读效率方面的对比研究</w:t>
            </w:r>
          </w:p>
        </w:tc>
      </w:tr>
      <w:tr w:rsidR="007566DD" w:rsidRPr="00C44E72" w14:paraId="3F0BA668" w14:textId="77777777" w:rsidTr="0014152D">
        <w:tc>
          <w:tcPr>
            <w:tcW w:w="1704" w:type="dxa"/>
            <w:tcBorders>
              <w:top w:val="single" w:sz="4" w:space="0" w:color="auto"/>
              <w:left w:val="single" w:sz="4" w:space="0" w:color="auto"/>
              <w:bottom w:val="single" w:sz="4" w:space="0" w:color="auto"/>
              <w:right w:val="single" w:sz="4" w:space="0" w:color="auto"/>
            </w:tcBorders>
          </w:tcPr>
          <w:p w14:paraId="32836FBA" w14:textId="77777777" w:rsidR="007566DD" w:rsidRPr="00C44E72" w:rsidRDefault="00C44E72" w:rsidP="0014152D">
            <w:pPr>
              <w:spacing w:line="520" w:lineRule="exact"/>
              <w:rPr>
                <w:rFonts w:ascii="宋体" w:hAnsi="宋体"/>
                <w:color w:val="000000"/>
                <w:sz w:val="24"/>
              </w:rPr>
            </w:pPr>
            <w:r>
              <w:rPr>
                <w:rFonts w:ascii="宋体" w:hAnsi="宋体" w:hint="eastAsia"/>
                <w:color w:val="000000"/>
                <w:sz w:val="24"/>
              </w:rPr>
              <w:t>6</w:t>
            </w:r>
          </w:p>
        </w:tc>
        <w:tc>
          <w:tcPr>
            <w:tcW w:w="1704" w:type="dxa"/>
            <w:tcBorders>
              <w:top w:val="single" w:sz="4" w:space="0" w:color="auto"/>
              <w:left w:val="single" w:sz="4" w:space="0" w:color="auto"/>
              <w:bottom w:val="single" w:sz="4" w:space="0" w:color="auto"/>
              <w:right w:val="single" w:sz="4" w:space="0" w:color="auto"/>
            </w:tcBorders>
          </w:tcPr>
          <w:p w14:paraId="77621420"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八（1）（4）</w:t>
            </w:r>
          </w:p>
        </w:tc>
        <w:tc>
          <w:tcPr>
            <w:tcW w:w="4980" w:type="dxa"/>
            <w:tcBorders>
              <w:top w:val="single" w:sz="4" w:space="0" w:color="auto"/>
              <w:left w:val="single" w:sz="4" w:space="0" w:color="auto"/>
              <w:bottom w:val="single" w:sz="4" w:space="0" w:color="auto"/>
              <w:right w:val="single" w:sz="4" w:space="0" w:color="auto"/>
            </w:tcBorders>
          </w:tcPr>
          <w:p w14:paraId="08AAFC80"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论文的编写</w:t>
            </w:r>
          </w:p>
          <w:p w14:paraId="22A56B21"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英语策略教学与传统教法在提升初中学生英语阅读效率方面的对比研究</w:t>
            </w:r>
          </w:p>
        </w:tc>
      </w:tr>
      <w:tr w:rsidR="007566DD" w:rsidRPr="00C44E72" w14:paraId="0D235FCB" w14:textId="77777777" w:rsidTr="0014152D">
        <w:tc>
          <w:tcPr>
            <w:tcW w:w="1704" w:type="dxa"/>
            <w:tcBorders>
              <w:top w:val="single" w:sz="4" w:space="0" w:color="auto"/>
              <w:left w:val="single" w:sz="4" w:space="0" w:color="auto"/>
              <w:bottom w:val="single" w:sz="4" w:space="0" w:color="auto"/>
              <w:right w:val="single" w:sz="4" w:space="0" w:color="auto"/>
            </w:tcBorders>
          </w:tcPr>
          <w:p w14:paraId="3CFBC051" w14:textId="77777777" w:rsidR="007566DD" w:rsidRPr="00C44E72" w:rsidRDefault="00C44E72" w:rsidP="0014152D">
            <w:pPr>
              <w:spacing w:line="520" w:lineRule="exact"/>
              <w:rPr>
                <w:rFonts w:ascii="宋体" w:hAnsi="宋体"/>
                <w:color w:val="000000"/>
                <w:sz w:val="24"/>
              </w:rPr>
            </w:pPr>
            <w:r>
              <w:rPr>
                <w:rFonts w:ascii="宋体" w:hAnsi="宋体" w:hint="eastAsia"/>
                <w:color w:val="000000"/>
                <w:sz w:val="24"/>
              </w:rPr>
              <w:t>7</w:t>
            </w:r>
          </w:p>
        </w:tc>
        <w:tc>
          <w:tcPr>
            <w:tcW w:w="1704" w:type="dxa"/>
            <w:tcBorders>
              <w:top w:val="single" w:sz="4" w:space="0" w:color="auto"/>
              <w:left w:val="single" w:sz="4" w:space="0" w:color="auto"/>
              <w:bottom w:val="single" w:sz="4" w:space="0" w:color="auto"/>
              <w:right w:val="single" w:sz="4" w:space="0" w:color="auto"/>
            </w:tcBorders>
          </w:tcPr>
          <w:p w14:paraId="210DC9C8"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八（5）（6）</w:t>
            </w:r>
          </w:p>
        </w:tc>
        <w:tc>
          <w:tcPr>
            <w:tcW w:w="4980" w:type="dxa"/>
            <w:tcBorders>
              <w:top w:val="single" w:sz="4" w:space="0" w:color="auto"/>
              <w:left w:val="single" w:sz="4" w:space="0" w:color="auto"/>
              <w:bottom w:val="single" w:sz="4" w:space="0" w:color="auto"/>
              <w:right w:val="single" w:sz="4" w:space="0" w:color="auto"/>
            </w:tcBorders>
          </w:tcPr>
          <w:p w14:paraId="2902B5C7"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论文的编写</w:t>
            </w:r>
          </w:p>
          <w:p w14:paraId="68046F01"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英语策略教学与传统教法在提升初中学生英语阅读效率方面的对比研究</w:t>
            </w:r>
          </w:p>
        </w:tc>
      </w:tr>
      <w:tr w:rsidR="007566DD" w:rsidRPr="00C44E72" w14:paraId="3C9E146E" w14:textId="77777777" w:rsidTr="0014152D">
        <w:tc>
          <w:tcPr>
            <w:tcW w:w="1704" w:type="dxa"/>
            <w:tcBorders>
              <w:top w:val="single" w:sz="4" w:space="0" w:color="auto"/>
              <w:left w:val="single" w:sz="4" w:space="0" w:color="auto"/>
              <w:bottom w:val="single" w:sz="4" w:space="0" w:color="auto"/>
              <w:right w:val="single" w:sz="4" w:space="0" w:color="auto"/>
            </w:tcBorders>
          </w:tcPr>
          <w:p w14:paraId="211EADD7" w14:textId="77777777" w:rsidR="007566DD" w:rsidRPr="00C44E72" w:rsidRDefault="00C44E72" w:rsidP="0014152D">
            <w:pPr>
              <w:spacing w:line="520" w:lineRule="exact"/>
              <w:rPr>
                <w:rFonts w:ascii="宋体" w:hAnsi="宋体"/>
                <w:color w:val="000000"/>
                <w:sz w:val="24"/>
              </w:rPr>
            </w:pPr>
            <w:r>
              <w:rPr>
                <w:rFonts w:ascii="宋体" w:hAnsi="宋体" w:hint="eastAsia"/>
                <w:color w:val="000000"/>
                <w:sz w:val="24"/>
              </w:rPr>
              <w:t>8</w:t>
            </w:r>
          </w:p>
        </w:tc>
        <w:tc>
          <w:tcPr>
            <w:tcW w:w="1704" w:type="dxa"/>
            <w:tcBorders>
              <w:top w:val="single" w:sz="4" w:space="0" w:color="auto"/>
              <w:left w:val="single" w:sz="4" w:space="0" w:color="auto"/>
              <w:bottom w:val="single" w:sz="4" w:space="0" w:color="auto"/>
              <w:right w:val="single" w:sz="4" w:space="0" w:color="auto"/>
            </w:tcBorders>
          </w:tcPr>
          <w:p w14:paraId="30FFC256"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八（7）（8）</w:t>
            </w:r>
          </w:p>
        </w:tc>
        <w:tc>
          <w:tcPr>
            <w:tcW w:w="4980" w:type="dxa"/>
            <w:tcBorders>
              <w:top w:val="single" w:sz="4" w:space="0" w:color="auto"/>
              <w:left w:val="single" w:sz="4" w:space="0" w:color="auto"/>
              <w:bottom w:val="single" w:sz="4" w:space="0" w:color="auto"/>
              <w:right w:val="single" w:sz="4" w:space="0" w:color="auto"/>
            </w:tcBorders>
          </w:tcPr>
          <w:p w14:paraId="5ECF1DAE"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论文的编写</w:t>
            </w:r>
          </w:p>
          <w:p w14:paraId="4AB27E24"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英语策略教学与传统教法在提升初中学生英语阅读效率方面的对比研究</w:t>
            </w:r>
          </w:p>
        </w:tc>
      </w:tr>
      <w:tr w:rsidR="007566DD" w:rsidRPr="00C44E72" w14:paraId="14AD3033" w14:textId="77777777" w:rsidTr="0014152D">
        <w:tc>
          <w:tcPr>
            <w:tcW w:w="1704" w:type="dxa"/>
            <w:tcBorders>
              <w:top w:val="single" w:sz="4" w:space="0" w:color="auto"/>
              <w:left w:val="single" w:sz="4" w:space="0" w:color="auto"/>
              <w:bottom w:val="single" w:sz="4" w:space="0" w:color="auto"/>
              <w:right w:val="single" w:sz="4" w:space="0" w:color="auto"/>
            </w:tcBorders>
          </w:tcPr>
          <w:p w14:paraId="17828246" w14:textId="77777777" w:rsidR="007566DD" w:rsidRPr="00C44E72" w:rsidRDefault="00C44E72" w:rsidP="0014152D">
            <w:pPr>
              <w:spacing w:line="520" w:lineRule="exact"/>
              <w:rPr>
                <w:rFonts w:ascii="宋体" w:hAnsi="宋体"/>
                <w:color w:val="000000"/>
                <w:sz w:val="24"/>
              </w:rPr>
            </w:pPr>
            <w:r>
              <w:rPr>
                <w:rFonts w:ascii="宋体" w:hAnsi="宋体" w:hint="eastAsia"/>
                <w:color w:val="000000"/>
                <w:sz w:val="24"/>
              </w:rPr>
              <w:t>9</w:t>
            </w:r>
          </w:p>
        </w:tc>
        <w:tc>
          <w:tcPr>
            <w:tcW w:w="1704" w:type="dxa"/>
            <w:tcBorders>
              <w:top w:val="single" w:sz="4" w:space="0" w:color="auto"/>
              <w:left w:val="single" w:sz="4" w:space="0" w:color="auto"/>
              <w:bottom w:val="single" w:sz="4" w:space="0" w:color="auto"/>
              <w:right w:val="single" w:sz="4" w:space="0" w:color="auto"/>
            </w:tcBorders>
          </w:tcPr>
          <w:p w14:paraId="04CC87C2"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七（1）（4）</w:t>
            </w:r>
          </w:p>
        </w:tc>
        <w:tc>
          <w:tcPr>
            <w:tcW w:w="4980" w:type="dxa"/>
            <w:tcBorders>
              <w:top w:val="single" w:sz="4" w:space="0" w:color="auto"/>
              <w:left w:val="single" w:sz="4" w:space="0" w:color="auto"/>
              <w:bottom w:val="single" w:sz="4" w:space="0" w:color="auto"/>
              <w:right w:val="single" w:sz="4" w:space="0" w:color="auto"/>
            </w:tcBorders>
          </w:tcPr>
          <w:p w14:paraId="3580C62A"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教案学案的编写</w:t>
            </w:r>
          </w:p>
          <w:p w14:paraId="283F04F0"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英语策略教学与传统教法在提升初中学生英语阅读效率方面的对比研究</w:t>
            </w:r>
          </w:p>
        </w:tc>
      </w:tr>
      <w:tr w:rsidR="007566DD" w:rsidRPr="00C44E72" w14:paraId="40EECAFE" w14:textId="77777777" w:rsidTr="0014152D">
        <w:tc>
          <w:tcPr>
            <w:tcW w:w="1704" w:type="dxa"/>
            <w:tcBorders>
              <w:top w:val="single" w:sz="4" w:space="0" w:color="auto"/>
              <w:left w:val="single" w:sz="4" w:space="0" w:color="auto"/>
              <w:bottom w:val="single" w:sz="4" w:space="0" w:color="auto"/>
              <w:right w:val="single" w:sz="4" w:space="0" w:color="auto"/>
            </w:tcBorders>
          </w:tcPr>
          <w:p w14:paraId="531ED32B" w14:textId="77777777" w:rsidR="007566DD" w:rsidRPr="00C44E72" w:rsidRDefault="00C44E72" w:rsidP="0014152D">
            <w:pPr>
              <w:spacing w:line="520" w:lineRule="exact"/>
              <w:rPr>
                <w:rFonts w:ascii="宋体" w:hAnsi="宋体"/>
                <w:color w:val="000000"/>
                <w:sz w:val="24"/>
              </w:rPr>
            </w:pPr>
            <w:r>
              <w:rPr>
                <w:rFonts w:ascii="宋体" w:hAnsi="宋体" w:hint="eastAsia"/>
                <w:color w:val="000000"/>
                <w:sz w:val="24"/>
              </w:rPr>
              <w:t>10</w:t>
            </w:r>
          </w:p>
        </w:tc>
        <w:tc>
          <w:tcPr>
            <w:tcW w:w="1704" w:type="dxa"/>
            <w:tcBorders>
              <w:top w:val="single" w:sz="4" w:space="0" w:color="auto"/>
              <w:left w:val="single" w:sz="4" w:space="0" w:color="auto"/>
              <w:bottom w:val="single" w:sz="4" w:space="0" w:color="auto"/>
              <w:right w:val="single" w:sz="4" w:space="0" w:color="auto"/>
            </w:tcBorders>
          </w:tcPr>
          <w:p w14:paraId="6097ECC4"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七（7）</w:t>
            </w:r>
          </w:p>
        </w:tc>
        <w:tc>
          <w:tcPr>
            <w:tcW w:w="4980" w:type="dxa"/>
            <w:tcBorders>
              <w:top w:val="single" w:sz="4" w:space="0" w:color="auto"/>
              <w:left w:val="single" w:sz="4" w:space="0" w:color="auto"/>
              <w:bottom w:val="single" w:sz="4" w:space="0" w:color="auto"/>
              <w:right w:val="single" w:sz="4" w:space="0" w:color="auto"/>
            </w:tcBorders>
          </w:tcPr>
          <w:p w14:paraId="3F62F45E"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论文的编写</w:t>
            </w:r>
          </w:p>
          <w:p w14:paraId="524599D5"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教案学案的编写</w:t>
            </w:r>
          </w:p>
          <w:p w14:paraId="532B587E"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英语策略教学与传统教法在提升初中学生英语阅读效率方面的对比研究</w:t>
            </w:r>
          </w:p>
        </w:tc>
      </w:tr>
      <w:tr w:rsidR="007566DD" w:rsidRPr="00C44E72" w14:paraId="74971429" w14:textId="77777777" w:rsidTr="0014152D">
        <w:tc>
          <w:tcPr>
            <w:tcW w:w="1704" w:type="dxa"/>
            <w:tcBorders>
              <w:top w:val="single" w:sz="4" w:space="0" w:color="auto"/>
              <w:left w:val="single" w:sz="4" w:space="0" w:color="auto"/>
              <w:bottom w:val="single" w:sz="4" w:space="0" w:color="auto"/>
              <w:right w:val="single" w:sz="4" w:space="0" w:color="auto"/>
            </w:tcBorders>
          </w:tcPr>
          <w:p w14:paraId="23EE375C" w14:textId="77777777" w:rsidR="007566DD" w:rsidRPr="00C44E72" w:rsidRDefault="00C44E72" w:rsidP="0014152D">
            <w:pPr>
              <w:spacing w:line="520" w:lineRule="exact"/>
              <w:rPr>
                <w:rFonts w:ascii="宋体" w:hAnsi="宋体"/>
                <w:color w:val="000000"/>
                <w:sz w:val="24"/>
              </w:rPr>
            </w:pPr>
            <w:r>
              <w:rPr>
                <w:rFonts w:ascii="宋体" w:hAnsi="宋体" w:hint="eastAsia"/>
                <w:color w:val="000000"/>
                <w:sz w:val="24"/>
              </w:rPr>
              <w:t>11</w:t>
            </w:r>
          </w:p>
        </w:tc>
        <w:tc>
          <w:tcPr>
            <w:tcW w:w="1704" w:type="dxa"/>
            <w:tcBorders>
              <w:top w:val="single" w:sz="4" w:space="0" w:color="auto"/>
              <w:left w:val="single" w:sz="4" w:space="0" w:color="auto"/>
              <w:bottom w:val="single" w:sz="4" w:space="0" w:color="auto"/>
              <w:right w:val="single" w:sz="4" w:space="0" w:color="auto"/>
            </w:tcBorders>
          </w:tcPr>
          <w:p w14:paraId="04CE8A09"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七（8）</w:t>
            </w:r>
          </w:p>
        </w:tc>
        <w:tc>
          <w:tcPr>
            <w:tcW w:w="4980" w:type="dxa"/>
            <w:tcBorders>
              <w:top w:val="single" w:sz="4" w:space="0" w:color="auto"/>
              <w:left w:val="single" w:sz="4" w:space="0" w:color="auto"/>
              <w:bottom w:val="single" w:sz="4" w:space="0" w:color="auto"/>
              <w:right w:val="single" w:sz="4" w:space="0" w:color="auto"/>
            </w:tcBorders>
          </w:tcPr>
          <w:p w14:paraId="029224EF"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教案学案的编写</w:t>
            </w:r>
          </w:p>
          <w:p w14:paraId="3B9F9800" w14:textId="77777777" w:rsidR="007566DD" w:rsidRPr="00C44E72" w:rsidRDefault="007566DD" w:rsidP="0014152D">
            <w:pPr>
              <w:spacing w:line="520" w:lineRule="exact"/>
              <w:rPr>
                <w:rFonts w:ascii="宋体" w:hAnsi="宋体"/>
                <w:color w:val="000000"/>
                <w:sz w:val="24"/>
              </w:rPr>
            </w:pPr>
            <w:r w:rsidRPr="00C44E72">
              <w:rPr>
                <w:rFonts w:ascii="宋体" w:hAnsi="宋体" w:hint="eastAsia"/>
                <w:color w:val="000000"/>
                <w:sz w:val="24"/>
              </w:rPr>
              <w:t>英语策略教学与传统教法在提升初中学生英语阅读效率方面的对比研究</w:t>
            </w:r>
          </w:p>
        </w:tc>
      </w:tr>
    </w:tbl>
    <w:p w14:paraId="62ED69C5" w14:textId="77777777" w:rsidR="007566DD" w:rsidRPr="00C44E72" w:rsidRDefault="007566DD" w:rsidP="007566DD">
      <w:pPr>
        <w:numPr>
          <w:ilvl w:val="0"/>
          <w:numId w:val="2"/>
        </w:numPr>
        <w:spacing w:line="520" w:lineRule="exact"/>
        <w:rPr>
          <w:rFonts w:ascii="宋体" w:hAnsi="宋体"/>
          <w:color w:val="000000"/>
          <w:sz w:val="24"/>
        </w:rPr>
      </w:pPr>
      <w:r w:rsidRPr="00C44E72">
        <w:rPr>
          <w:rFonts w:ascii="宋体" w:hAnsi="宋体" w:hint="eastAsia"/>
          <w:color w:val="000000"/>
          <w:sz w:val="24"/>
        </w:rPr>
        <w:lastRenderedPageBreak/>
        <w:t>实验研究进度表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2713"/>
        <w:gridCol w:w="4069"/>
      </w:tblGrid>
      <w:tr w:rsidR="007566DD" w:rsidRPr="00C44E72" w14:paraId="1FEAF74F" w14:textId="77777777" w:rsidTr="0014152D">
        <w:trPr>
          <w:trHeight w:val="735"/>
        </w:trPr>
        <w:tc>
          <w:tcPr>
            <w:tcW w:w="1548" w:type="dxa"/>
            <w:tcBorders>
              <w:top w:val="single" w:sz="4" w:space="0" w:color="auto"/>
              <w:left w:val="single" w:sz="4" w:space="0" w:color="auto"/>
              <w:bottom w:val="single" w:sz="4" w:space="0" w:color="auto"/>
              <w:right w:val="single" w:sz="4" w:space="0" w:color="auto"/>
            </w:tcBorders>
            <w:vAlign w:val="center"/>
          </w:tcPr>
          <w:p w14:paraId="48FF9497" w14:textId="77777777" w:rsidR="007566DD" w:rsidRPr="00C44E72" w:rsidRDefault="007566DD" w:rsidP="0014152D">
            <w:pPr>
              <w:jc w:val="center"/>
              <w:rPr>
                <w:rFonts w:ascii="宋体" w:hAnsi="宋体"/>
                <w:color w:val="000000"/>
                <w:sz w:val="24"/>
              </w:rPr>
            </w:pPr>
            <w:r w:rsidRPr="00C44E72">
              <w:rPr>
                <w:rFonts w:ascii="宋体" w:hAnsi="宋体" w:hint="eastAsia"/>
                <w:color w:val="000000"/>
                <w:sz w:val="24"/>
              </w:rPr>
              <w:t>序号</w:t>
            </w:r>
          </w:p>
        </w:tc>
        <w:tc>
          <w:tcPr>
            <w:tcW w:w="2713" w:type="dxa"/>
            <w:tcBorders>
              <w:top w:val="single" w:sz="4" w:space="0" w:color="auto"/>
              <w:left w:val="single" w:sz="4" w:space="0" w:color="auto"/>
              <w:bottom w:val="single" w:sz="4" w:space="0" w:color="auto"/>
              <w:right w:val="single" w:sz="4" w:space="0" w:color="auto"/>
            </w:tcBorders>
            <w:vAlign w:val="center"/>
          </w:tcPr>
          <w:p w14:paraId="0FF43F86" w14:textId="77777777" w:rsidR="007566DD" w:rsidRPr="00C44E72" w:rsidRDefault="007566DD" w:rsidP="0014152D">
            <w:pPr>
              <w:jc w:val="center"/>
              <w:rPr>
                <w:rFonts w:ascii="宋体" w:hAnsi="宋体"/>
                <w:color w:val="000000"/>
                <w:sz w:val="24"/>
              </w:rPr>
            </w:pPr>
            <w:r w:rsidRPr="00C44E72">
              <w:rPr>
                <w:rFonts w:ascii="宋体" w:hAnsi="宋体" w:hint="eastAsia"/>
                <w:color w:val="000000"/>
                <w:sz w:val="24"/>
              </w:rPr>
              <w:t>研究阶段</w:t>
            </w:r>
          </w:p>
          <w:p w14:paraId="2835A2EA" w14:textId="77777777" w:rsidR="007566DD" w:rsidRPr="00C44E72" w:rsidRDefault="007566DD" w:rsidP="0014152D">
            <w:pPr>
              <w:jc w:val="center"/>
              <w:rPr>
                <w:rFonts w:ascii="宋体" w:hAnsi="宋体"/>
                <w:color w:val="000000"/>
                <w:sz w:val="24"/>
              </w:rPr>
            </w:pPr>
            <w:r w:rsidRPr="00C44E72">
              <w:rPr>
                <w:rFonts w:ascii="宋体" w:hAnsi="宋体" w:hint="eastAsia"/>
                <w:color w:val="000000"/>
                <w:sz w:val="24"/>
              </w:rPr>
              <w:t>（起止时间）</w:t>
            </w:r>
          </w:p>
        </w:tc>
        <w:tc>
          <w:tcPr>
            <w:tcW w:w="4069" w:type="dxa"/>
            <w:tcBorders>
              <w:top w:val="single" w:sz="4" w:space="0" w:color="auto"/>
              <w:left w:val="single" w:sz="4" w:space="0" w:color="auto"/>
              <w:bottom w:val="single" w:sz="4" w:space="0" w:color="auto"/>
              <w:right w:val="single" w:sz="4" w:space="0" w:color="auto"/>
            </w:tcBorders>
            <w:vAlign w:val="center"/>
          </w:tcPr>
          <w:p w14:paraId="2CB7BD6E" w14:textId="77777777" w:rsidR="007566DD" w:rsidRPr="00C44E72" w:rsidRDefault="007566DD" w:rsidP="0014152D">
            <w:pPr>
              <w:jc w:val="center"/>
              <w:rPr>
                <w:rFonts w:ascii="宋体" w:hAnsi="宋体"/>
                <w:color w:val="000000"/>
                <w:sz w:val="24"/>
              </w:rPr>
            </w:pPr>
            <w:r w:rsidRPr="00C44E72">
              <w:rPr>
                <w:rFonts w:ascii="宋体" w:hAnsi="宋体" w:hint="eastAsia"/>
                <w:color w:val="000000"/>
                <w:sz w:val="24"/>
              </w:rPr>
              <w:t>阶 段 成 果 名 称</w:t>
            </w:r>
          </w:p>
        </w:tc>
      </w:tr>
      <w:tr w:rsidR="007566DD" w:rsidRPr="00C44E72" w14:paraId="1CFEAE2A" w14:textId="77777777" w:rsidTr="0014152D">
        <w:trPr>
          <w:trHeight w:val="735"/>
        </w:trPr>
        <w:tc>
          <w:tcPr>
            <w:tcW w:w="1548" w:type="dxa"/>
            <w:tcBorders>
              <w:top w:val="single" w:sz="4" w:space="0" w:color="auto"/>
              <w:left w:val="single" w:sz="4" w:space="0" w:color="auto"/>
              <w:bottom w:val="single" w:sz="4" w:space="0" w:color="auto"/>
              <w:right w:val="single" w:sz="4" w:space="0" w:color="auto"/>
            </w:tcBorders>
            <w:vAlign w:val="center"/>
          </w:tcPr>
          <w:p w14:paraId="141E5D15" w14:textId="77777777" w:rsidR="007566DD" w:rsidRPr="00C44E72" w:rsidRDefault="007566DD" w:rsidP="0014152D">
            <w:pPr>
              <w:jc w:val="center"/>
              <w:rPr>
                <w:rFonts w:ascii="宋体" w:hAnsi="宋体"/>
                <w:color w:val="000000"/>
                <w:sz w:val="24"/>
              </w:rPr>
            </w:pPr>
            <w:r w:rsidRPr="00C44E72">
              <w:rPr>
                <w:rFonts w:ascii="宋体" w:hAnsi="宋体" w:hint="eastAsia"/>
                <w:color w:val="000000"/>
                <w:sz w:val="24"/>
              </w:rPr>
              <w:t>1</w:t>
            </w:r>
          </w:p>
        </w:tc>
        <w:tc>
          <w:tcPr>
            <w:tcW w:w="2713" w:type="dxa"/>
            <w:tcBorders>
              <w:top w:val="single" w:sz="4" w:space="0" w:color="auto"/>
              <w:left w:val="single" w:sz="4" w:space="0" w:color="auto"/>
              <w:bottom w:val="single" w:sz="4" w:space="0" w:color="auto"/>
              <w:right w:val="single" w:sz="4" w:space="0" w:color="auto"/>
            </w:tcBorders>
            <w:vAlign w:val="center"/>
          </w:tcPr>
          <w:p w14:paraId="6BE597C3" w14:textId="77777777" w:rsidR="007566DD" w:rsidRPr="00C44E72" w:rsidRDefault="007566DD" w:rsidP="0014152D">
            <w:pPr>
              <w:jc w:val="center"/>
              <w:rPr>
                <w:rFonts w:ascii="宋体" w:hAnsi="宋体"/>
                <w:color w:val="000000"/>
                <w:sz w:val="24"/>
              </w:rPr>
            </w:pPr>
            <w:r w:rsidRPr="00C44E72">
              <w:rPr>
                <w:rFonts w:ascii="宋体" w:hAnsi="宋体" w:hint="eastAsia"/>
                <w:color w:val="000000"/>
                <w:sz w:val="24"/>
              </w:rPr>
              <w:t xml:space="preserve"> 2012年6月至8月</w:t>
            </w:r>
          </w:p>
        </w:tc>
        <w:tc>
          <w:tcPr>
            <w:tcW w:w="4069" w:type="dxa"/>
            <w:tcBorders>
              <w:top w:val="single" w:sz="4" w:space="0" w:color="auto"/>
              <w:left w:val="single" w:sz="4" w:space="0" w:color="auto"/>
              <w:bottom w:val="single" w:sz="4" w:space="0" w:color="auto"/>
              <w:right w:val="single" w:sz="4" w:space="0" w:color="auto"/>
            </w:tcBorders>
            <w:vAlign w:val="center"/>
          </w:tcPr>
          <w:p w14:paraId="61FC0953" w14:textId="77777777" w:rsidR="007566DD" w:rsidRPr="00C44E72" w:rsidRDefault="007566DD" w:rsidP="0014152D">
            <w:pPr>
              <w:jc w:val="center"/>
              <w:rPr>
                <w:rFonts w:ascii="宋体" w:hAnsi="宋体"/>
                <w:color w:val="000000"/>
                <w:sz w:val="24"/>
              </w:rPr>
            </w:pPr>
            <w:r w:rsidRPr="00C44E72">
              <w:rPr>
                <w:rFonts w:ascii="宋体" w:hAnsi="宋体" w:hint="eastAsia"/>
                <w:color w:val="000000"/>
                <w:sz w:val="24"/>
              </w:rPr>
              <w:t>阅读策略教学走入初中英语课堂</w:t>
            </w:r>
          </w:p>
        </w:tc>
      </w:tr>
      <w:tr w:rsidR="007566DD" w:rsidRPr="00C44E72" w14:paraId="2BD01770" w14:textId="77777777" w:rsidTr="0014152D">
        <w:trPr>
          <w:trHeight w:val="735"/>
        </w:trPr>
        <w:tc>
          <w:tcPr>
            <w:tcW w:w="1548" w:type="dxa"/>
            <w:tcBorders>
              <w:top w:val="single" w:sz="4" w:space="0" w:color="auto"/>
              <w:left w:val="single" w:sz="4" w:space="0" w:color="auto"/>
              <w:bottom w:val="single" w:sz="4" w:space="0" w:color="auto"/>
              <w:right w:val="single" w:sz="4" w:space="0" w:color="auto"/>
            </w:tcBorders>
            <w:vAlign w:val="center"/>
          </w:tcPr>
          <w:p w14:paraId="716C4225" w14:textId="77777777" w:rsidR="007566DD" w:rsidRPr="00C44E72" w:rsidRDefault="007566DD" w:rsidP="0014152D">
            <w:pPr>
              <w:jc w:val="center"/>
              <w:rPr>
                <w:rFonts w:ascii="宋体" w:hAnsi="宋体"/>
                <w:color w:val="000000"/>
                <w:sz w:val="24"/>
              </w:rPr>
            </w:pPr>
            <w:r w:rsidRPr="00C44E72">
              <w:rPr>
                <w:rFonts w:ascii="宋体" w:hAnsi="宋体" w:hint="eastAsia"/>
                <w:color w:val="000000"/>
                <w:sz w:val="24"/>
              </w:rPr>
              <w:t>2</w:t>
            </w:r>
          </w:p>
        </w:tc>
        <w:tc>
          <w:tcPr>
            <w:tcW w:w="2713" w:type="dxa"/>
            <w:tcBorders>
              <w:top w:val="single" w:sz="4" w:space="0" w:color="auto"/>
              <w:left w:val="single" w:sz="4" w:space="0" w:color="auto"/>
              <w:bottom w:val="single" w:sz="4" w:space="0" w:color="auto"/>
              <w:right w:val="single" w:sz="4" w:space="0" w:color="auto"/>
            </w:tcBorders>
            <w:vAlign w:val="center"/>
          </w:tcPr>
          <w:p w14:paraId="61326AD1" w14:textId="77777777" w:rsidR="007566DD" w:rsidRPr="00C44E72" w:rsidRDefault="007566DD" w:rsidP="0014152D">
            <w:pPr>
              <w:jc w:val="center"/>
              <w:rPr>
                <w:rFonts w:ascii="宋体" w:hAnsi="宋体"/>
                <w:color w:val="000000"/>
                <w:sz w:val="24"/>
              </w:rPr>
            </w:pPr>
            <w:r w:rsidRPr="00C44E72">
              <w:rPr>
                <w:rFonts w:ascii="宋体" w:hAnsi="宋体" w:hint="eastAsia"/>
                <w:color w:val="000000"/>
                <w:sz w:val="24"/>
              </w:rPr>
              <w:t>2012年9月至10月</w:t>
            </w:r>
          </w:p>
        </w:tc>
        <w:tc>
          <w:tcPr>
            <w:tcW w:w="4069" w:type="dxa"/>
            <w:tcBorders>
              <w:top w:val="single" w:sz="4" w:space="0" w:color="auto"/>
              <w:left w:val="single" w:sz="4" w:space="0" w:color="auto"/>
              <w:bottom w:val="single" w:sz="4" w:space="0" w:color="auto"/>
              <w:right w:val="single" w:sz="4" w:space="0" w:color="auto"/>
            </w:tcBorders>
            <w:vAlign w:val="center"/>
          </w:tcPr>
          <w:p w14:paraId="6638CAFC" w14:textId="77777777" w:rsidR="007566DD" w:rsidRPr="00C44E72" w:rsidRDefault="007566DD" w:rsidP="0014152D">
            <w:pPr>
              <w:jc w:val="center"/>
              <w:rPr>
                <w:rFonts w:ascii="宋体" w:hAnsi="宋体"/>
                <w:color w:val="000000"/>
                <w:sz w:val="24"/>
              </w:rPr>
            </w:pPr>
            <w:r w:rsidRPr="00C44E72">
              <w:rPr>
                <w:rFonts w:ascii="宋体" w:hAnsi="宋体" w:hint="eastAsia"/>
                <w:color w:val="000000"/>
                <w:sz w:val="24"/>
              </w:rPr>
              <w:t>初中生英语阅读的现状调查</w:t>
            </w:r>
          </w:p>
        </w:tc>
      </w:tr>
      <w:tr w:rsidR="007566DD" w:rsidRPr="00C44E72" w14:paraId="4A72B0F8" w14:textId="77777777" w:rsidTr="0014152D">
        <w:trPr>
          <w:trHeight w:val="735"/>
        </w:trPr>
        <w:tc>
          <w:tcPr>
            <w:tcW w:w="1548" w:type="dxa"/>
            <w:tcBorders>
              <w:top w:val="single" w:sz="4" w:space="0" w:color="auto"/>
              <w:left w:val="single" w:sz="4" w:space="0" w:color="auto"/>
              <w:bottom w:val="single" w:sz="4" w:space="0" w:color="auto"/>
              <w:right w:val="single" w:sz="4" w:space="0" w:color="auto"/>
            </w:tcBorders>
            <w:vAlign w:val="center"/>
          </w:tcPr>
          <w:p w14:paraId="6920011F" w14:textId="77777777" w:rsidR="007566DD" w:rsidRPr="00C44E72" w:rsidRDefault="007566DD" w:rsidP="0014152D">
            <w:pPr>
              <w:jc w:val="center"/>
              <w:rPr>
                <w:rFonts w:ascii="宋体" w:hAnsi="宋体"/>
                <w:color w:val="000000"/>
                <w:sz w:val="24"/>
              </w:rPr>
            </w:pPr>
            <w:r w:rsidRPr="00C44E72">
              <w:rPr>
                <w:rFonts w:ascii="宋体" w:hAnsi="宋体" w:hint="eastAsia"/>
                <w:color w:val="000000"/>
                <w:sz w:val="24"/>
              </w:rPr>
              <w:t>3</w:t>
            </w:r>
          </w:p>
        </w:tc>
        <w:tc>
          <w:tcPr>
            <w:tcW w:w="2713" w:type="dxa"/>
            <w:tcBorders>
              <w:top w:val="single" w:sz="4" w:space="0" w:color="auto"/>
              <w:left w:val="single" w:sz="4" w:space="0" w:color="auto"/>
              <w:bottom w:val="single" w:sz="4" w:space="0" w:color="auto"/>
              <w:right w:val="single" w:sz="4" w:space="0" w:color="auto"/>
            </w:tcBorders>
            <w:vAlign w:val="center"/>
          </w:tcPr>
          <w:p w14:paraId="0BD7EF83" w14:textId="77777777" w:rsidR="007566DD" w:rsidRPr="00C44E72" w:rsidRDefault="007566DD" w:rsidP="0014152D">
            <w:pPr>
              <w:rPr>
                <w:rFonts w:ascii="宋体" w:hAnsi="宋体"/>
                <w:color w:val="000000"/>
                <w:sz w:val="24"/>
              </w:rPr>
            </w:pPr>
            <w:r w:rsidRPr="00C44E72">
              <w:rPr>
                <w:rFonts w:ascii="宋体" w:hAnsi="宋体" w:hint="eastAsia"/>
                <w:color w:val="000000"/>
                <w:sz w:val="24"/>
              </w:rPr>
              <w:t>2012年11月至12月</w:t>
            </w:r>
          </w:p>
        </w:tc>
        <w:tc>
          <w:tcPr>
            <w:tcW w:w="4069" w:type="dxa"/>
            <w:tcBorders>
              <w:top w:val="single" w:sz="4" w:space="0" w:color="auto"/>
              <w:left w:val="single" w:sz="4" w:space="0" w:color="auto"/>
              <w:bottom w:val="single" w:sz="4" w:space="0" w:color="auto"/>
              <w:right w:val="single" w:sz="4" w:space="0" w:color="auto"/>
            </w:tcBorders>
            <w:vAlign w:val="center"/>
          </w:tcPr>
          <w:p w14:paraId="760C219E" w14:textId="77777777" w:rsidR="007566DD" w:rsidRPr="00C44E72" w:rsidRDefault="007566DD" w:rsidP="0014152D">
            <w:pPr>
              <w:jc w:val="center"/>
              <w:rPr>
                <w:rFonts w:ascii="宋体" w:hAnsi="宋体"/>
                <w:color w:val="000000"/>
                <w:sz w:val="24"/>
              </w:rPr>
            </w:pPr>
            <w:r w:rsidRPr="00C44E72">
              <w:rPr>
                <w:rFonts w:ascii="宋体" w:hAnsi="宋体" w:hint="eastAsia"/>
                <w:color w:val="000000"/>
                <w:sz w:val="24"/>
              </w:rPr>
              <w:t>国内外有关学习策略的研究成果综述</w:t>
            </w:r>
          </w:p>
        </w:tc>
      </w:tr>
      <w:tr w:rsidR="007566DD" w:rsidRPr="00C44E72" w14:paraId="176D34A0" w14:textId="77777777" w:rsidTr="0014152D">
        <w:trPr>
          <w:trHeight w:val="735"/>
        </w:trPr>
        <w:tc>
          <w:tcPr>
            <w:tcW w:w="1548" w:type="dxa"/>
            <w:tcBorders>
              <w:top w:val="single" w:sz="4" w:space="0" w:color="auto"/>
              <w:left w:val="single" w:sz="4" w:space="0" w:color="auto"/>
              <w:bottom w:val="single" w:sz="4" w:space="0" w:color="auto"/>
              <w:right w:val="single" w:sz="4" w:space="0" w:color="auto"/>
            </w:tcBorders>
            <w:vAlign w:val="center"/>
          </w:tcPr>
          <w:p w14:paraId="2CFBFCA0" w14:textId="77777777" w:rsidR="007566DD" w:rsidRPr="00C44E72" w:rsidRDefault="007566DD" w:rsidP="0014152D">
            <w:pPr>
              <w:jc w:val="center"/>
              <w:rPr>
                <w:rFonts w:ascii="宋体" w:hAnsi="宋体"/>
                <w:color w:val="000000"/>
                <w:sz w:val="24"/>
              </w:rPr>
            </w:pPr>
            <w:r w:rsidRPr="00C44E72">
              <w:rPr>
                <w:rFonts w:ascii="宋体" w:hAnsi="宋体" w:hint="eastAsia"/>
                <w:color w:val="000000"/>
                <w:sz w:val="24"/>
              </w:rPr>
              <w:t>4</w:t>
            </w:r>
          </w:p>
        </w:tc>
        <w:tc>
          <w:tcPr>
            <w:tcW w:w="2713" w:type="dxa"/>
            <w:tcBorders>
              <w:top w:val="single" w:sz="4" w:space="0" w:color="auto"/>
              <w:left w:val="single" w:sz="4" w:space="0" w:color="auto"/>
              <w:bottom w:val="single" w:sz="4" w:space="0" w:color="auto"/>
              <w:right w:val="single" w:sz="4" w:space="0" w:color="auto"/>
            </w:tcBorders>
            <w:vAlign w:val="center"/>
          </w:tcPr>
          <w:p w14:paraId="5A175A7E" w14:textId="77777777" w:rsidR="007566DD" w:rsidRPr="00C44E72" w:rsidRDefault="007566DD" w:rsidP="0014152D">
            <w:pPr>
              <w:jc w:val="center"/>
              <w:rPr>
                <w:rFonts w:ascii="宋体" w:hAnsi="宋体"/>
                <w:color w:val="000000"/>
                <w:sz w:val="24"/>
              </w:rPr>
            </w:pPr>
          </w:p>
          <w:p w14:paraId="4CF781D8" w14:textId="77777777" w:rsidR="007566DD" w:rsidRPr="00C44E72" w:rsidRDefault="007566DD" w:rsidP="0014152D">
            <w:pPr>
              <w:jc w:val="center"/>
              <w:rPr>
                <w:rFonts w:ascii="宋体" w:hAnsi="宋体"/>
                <w:color w:val="000000"/>
                <w:sz w:val="24"/>
              </w:rPr>
            </w:pPr>
            <w:r w:rsidRPr="00C44E72">
              <w:rPr>
                <w:rFonts w:ascii="宋体" w:hAnsi="宋体" w:hint="eastAsia"/>
                <w:color w:val="000000"/>
                <w:sz w:val="24"/>
              </w:rPr>
              <w:t>2013年1月至3月</w:t>
            </w:r>
          </w:p>
        </w:tc>
        <w:tc>
          <w:tcPr>
            <w:tcW w:w="4069" w:type="dxa"/>
            <w:tcBorders>
              <w:top w:val="single" w:sz="4" w:space="0" w:color="auto"/>
              <w:left w:val="single" w:sz="4" w:space="0" w:color="auto"/>
              <w:bottom w:val="single" w:sz="4" w:space="0" w:color="auto"/>
              <w:right w:val="single" w:sz="4" w:space="0" w:color="auto"/>
            </w:tcBorders>
            <w:vAlign w:val="center"/>
          </w:tcPr>
          <w:p w14:paraId="4E3D0ECA" w14:textId="77777777" w:rsidR="007566DD" w:rsidRPr="00C44E72" w:rsidRDefault="007566DD" w:rsidP="0014152D">
            <w:pPr>
              <w:jc w:val="center"/>
              <w:rPr>
                <w:rFonts w:ascii="宋体" w:hAnsi="宋体"/>
                <w:color w:val="000000"/>
                <w:sz w:val="24"/>
              </w:rPr>
            </w:pPr>
            <w:r w:rsidRPr="00C44E72">
              <w:rPr>
                <w:rFonts w:ascii="宋体" w:hAnsi="宋体" w:hint="eastAsia"/>
                <w:color w:val="000000"/>
                <w:sz w:val="24"/>
              </w:rPr>
              <w:t>阅读策略教学代替传统教法的课堂体会</w:t>
            </w:r>
          </w:p>
        </w:tc>
      </w:tr>
    </w:tbl>
    <w:p w14:paraId="53889E6A" w14:textId="77777777" w:rsidR="007566DD" w:rsidRPr="00C44E72" w:rsidRDefault="007566DD" w:rsidP="007566DD">
      <w:pPr>
        <w:numPr>
          <w:ilvl w:val="0"/>
          <w:numId w:val="2"/>
        </w:numPr>
        <w:spacing w:line="520" w:lineRule="exact"/>
        <w:rPr>
          <w:rFonts w:ascii="宋体" w:hAnsi="宋体" w:cs="宋体"/>
          <w:color w:val="000000"/>
          <w:kern w:val="0"/>
          <w:sz w:val="24"/>
        </w:rPr>
      </w:pPr>
      <w:r w:rsidRPr="00C44E72">
        <w:rPr>
          <w:rFonts w:ascii="宋体" w:hAnsi="宋体" w:cs="宋体" w:hint="eastAsia"/>
          <w:color w:val="000000"/>
          <w:kern w:val="0"/>
          <w:sz w:val="24"/>
        </w:rPr>
        <w:t>研究成果</w:t>
      </w:r>
    </w:p>
    <w:p w14:paraId="3B321C81" w14:textId="77777777" w:rsidR="007566DD" w:rsidRPr="00C44E72" w:rsidRDefault="007566DD" w:rsidP="007566DD">
      <w:pPr>
        <w:spacing w:line="520" w:lineRule="exact"/>
        <w:rPr>
          <w:rFonts w:ascii="宋体" w:hAnsi="宋体"/>
          <w:color w:val="000000"/>
          <w:sz w:val="24"/>
        </w:rPr>
      </w:pPr>
      <w:r w:rsidRPr="00C44E72">
        <w:rPr>
          <w:rFonts w:ascii="宋体" w:hAnsi="宋体" w:hint="eastAsia"/>
          <w:color w:val="000000"/>
          <w:sz w:val="24"/>
        </w:rPr>
        <w:t>论文</w:t>
      </w:r>
    </w:p>
    <w:p w14:paraId="0C7C4C18" w14:textId="77777777" w:rsidR="007566DD" w:rsidRPr="00C44E72" w:rsidRDefault="007566DD" w:rsidP="007566DD">
      <w:pPr>
        <w:spacing w:line="520" w:lineRule="exact"/>
        <w:rPr>
          <w:rFonts w:ascii="宋体" w:hAnsi="宋体"/>
          <w:color w:val="000000"/>
          <w:sz w:val="24"/>
        </w:rPr>
      </w:pPr>
      <w:r w:rsidRPr="00C44E72">
        <w:rPr>
          <w:rFonts w:ascii="宋体" w:hAnsi="宋体" w:hint="eastAsia"/>
          <w:color w:val="000000"/>
          <w:sz w:val="24"/>
        </w:rPr>
        <w:t xml:space="preserve">《阅读策略教学代替传统教法的教学体会》           </w:t>
      </w:r>
    </w:p>
    <w:p w14:paraId="177FF649" w14:textId="77777777" w:rsidR="007566DD" w:rsidRPr="00C44E72" w:rsidRDefault="007566DD" w:rsidP="007566DD">
      <w:pPr>
        <w:spacing w:line="520" w:lineRule="exact"/>
        <w:rPr>
          <w:rFonts w:ascii="宋体" w:hAnsi="宋体"/>
          <w:color w:val="000000"/>
          <w:sz w:val="24"/>
        </w:rPr>
      </w:pPr>
      <w:r w:rsidRPr="00C44E72">
        <w:rPr>
          <w:rFonts w:ascii="宋体" w:hAnsi="宋体" w:hint="eastAsia"/>
          <w:color w:val="000000"/>
          <w:sz w:val="24"/>
        </w:rPr>
        <w:t xml:space="preserve">《浅谈如何提高初中生英语文本阅读的能力》         </w:t>
      </w:r>
    </w:p>
    <w:p w14:paraId="2317FF86" w14:textId="77777777" w:rsidR="007566DD" w:rsidRPr="00C44E72" w:rsidRDefault="007566DD" w:rsidP="007566DD">
      <w:pPr>
        <w:spacing w:line="520" w:lineRule="exact"/>
        <w:rPr>
          <w:rFonts w:ascii="宋体" w:hAnsi="宋体"/>
          <w:color w:val="000000"/>
          <w:sz w:val="24"/>
        </w:rPr>
      </w:pPr>
      <w:r w:rsidRPr="00C44E72">
        <w:rPr>
          <w:rFonts w:ascii="宋体" w:hAnsi="宋体" w:hint="eastAsia"/>
          <w:color w:val="000000"/>
          <w:sz w:val="24"/>
        </w:rPr>
        <w:t xml:space="preserve">《阅读策略教学代替传统教法的课堂体会》            </w:t>
      </w:r>
    </w:p>
    <w:p w14:paraId="6AB28993" w14:textId="77777777" w:rsidR="007566DD" w:rsidRPr="00C44E72" w:rsidRDefault="007566DD" w:rsidP="007566DD">
      <w:pPr>
        <w:shd w:val="clear" w:color="auto" w:fill="FFFFFF"/>
        <w:snapToGrid w:val="0"/>
        <w:rPr>
          <w:rFonts w:ascii="宋体" w:hAnsi="宋体"/>
          <w:bCs/>
          <w:color w:val="000000"/>
          <w:sz w:val="24"/>
        </w:rPr>
      </w:pPr>
      <w:r w:rsidRPr="00C44E72">
        <w:rPr>
          <w:rFonts w:ascii="宋体" w:hAnsi="宋体" w:hint="eastAsia"/>
          <w:bCs/>
          <w:color w:val="000000"/>
          <w:sz w:val="24"/>
        </w:rPr>
        <w:t>《阅读策略在提升中小学生英语阅读能力中的价值研究</w:t>
      </w:r>
    </w:p>
    <w:p w14:paraId="5E54BAB2" w14:textId="77777777" w:rsidR="007566DD" w:rsidRPr="00C44E72" w:rsidRDefault="007566DD" w:rsidP="007566DD">
      <w:pPr>
        <w:shd w:val="clear" w:color="auto" w:fill="FFFFFF"/>
        <w:snapToGrid w:val="0"/>
        <w:rPr>
          <w:rFonts w:ascii="宋体" w:hAnsi="宋体"/>
          <w:bCs/>
          <w:color w:val="000000"/>
        </w:rPr>
      </w:pPr>
      <w:r w:rsidRPr="00C44E72">
        <w:rPr>
          <w:rFonts w:ascii="宋体" w:hAnsi="宋体"/>
          <w:bCs/>
          <w:color w:val="000000"/>
          <w:sz w:val="24"/>
        </w:rPr>
        <w:t xml:space="preserve"> —</w:t>
      </w:r>
      <w:r w:rsidRPr="00C44E72">
        <w:rPr>
          <w:rFonts w:ascii="宋体" w:hAnsi="宋体" w:hint="eastAsia"/>
          <w:bCs/>
          <w:color w:val="000000"/>
          <w:sz w:val="24"/>
        </w:rPr>
        <w:t xml:space="preserve">阅读策略教学代替传统教法的课堂体会》         </w:t>
      </w:r>
    </w:p>
    <w:p w14:paraId="738B26E3" w14:textId="77777777" w:rsidR="007566DD" w:rsidRPr="00C44E72" w:rsidRDefault="007566DD" w:rsidP="007566DD">
      <w:pPr>
        <w:spacing w:line="520" w:lineRule="exact"/>
        <w:rPr>
          <w:rFonts w:ascii="宋体" w:hAnsi="宋体"/>
          <w:color w:val="000000"/>
          <w:sz w:val="24"/>
        </w:rPr>
      </w:pPr>
      <w:r w:rsidRPr="00C44E72">
        <w:rPr>
          <w:rFonts w:ascii="宋体" w:hAnsi="宋体" w:hint="eastAsia"/>
          <w:color w:val="000000"/>
          <w:sz w:val="24"/>
        </w:rPr>
        <w:t xml:space="preserve">《浅谈中学生英语阅读策略的培养》                 </w:t>
      </w:r>
    </w:p>
    <w:p w14:paraId="3C5FC5B5" w14:textId="77777777" w:rsidR="007566DD" w:rsidRPr="00C44E72" w:rsidRDefault="007566DD" w:rsidP="00C44E72">
      <w:pPr>
        <w:spacing w:line="520" w:lineRule="exact"/>
        <w:ind w:firstLineChars="150" w:firstLine="360"/>
        <w:rPr>
          <w:rFonts w:ascii="宋体" w:hAnsi="宋体"/>
          <w:color w:val="000000"/>
          <w:sz w:val="24"/>
        </w:rPr>
      </w:pPr>
      <w:r w:rsidRPr="00C44E72">
        <w:rPr>
          <w:rFonts w:ascii="宋体" w:hAnsi="宋体" w:cs="宋体" w:hint="eastAsia"/>
          <w:color w:val="000000"/>
          <w:kern w:val="0"/>
          <w:sz w:val="24"/>
        </w:rPr>
        <w:t>4次研讨、6次集体备课，6个集体备课教案、6个听课记录</w:t>
      </w:r>
    </w:p>
    <w:p w14:paraId="41307251" w14:textId="77777777" w:rsidR="00AD3A4B" w:rsidRPr="00C44E72" w:rsidRDefault="00AD3A4B"/>
    <w:p w14:paraId="7A9E64CA" w14:textId="77777777" w:rsidR="007566DD" w:rsidRPr="00C44E72" w:rsidRDefault="007566DD">
      <w:pPr>
        <w:widowControl/>
        <w:jc w:val="left"/>
      </w:pPr>
      <w:r w:rsidRPr="00C44E72">
        <w:br w:type="page"/>
      </w:r>
    </w:p>
    <w:p w14:paraId="298D91A5" w14:textId="77777777" w:rsidR="007566DD" w:rsidRPr="00C44E72" w:rsidRDefault="00C44E72" w:rsidP="007566DD">
      <w:pPr>
        <w:spacing w:line="360" w:lineRule="exact"/>
        <w:jc w:val="center"/>
        <w:rPr>
          <w:rFonts w:ascii="宋体" w:hAnsi="宋体"/>
          <w:b/>
          <w:color w:val="000000"/>
          <w:sz w:val="30"/>
          <w:szCs w:val="30"/>
        </w:rPr>
      </w:pPr>
      <w:r w:rsidRPr="00C44E72">
        <w:rPr>
          <w:rFonts w:ascii="宋体" w:hAnsi="宋体" w:hint="eastAsia"/>
          <w:b/>
          <w:color w:val="000000"/>
          <w:sz w:val="30"/>
          <w:szCs w:val="30"/>
        </w:rPr>
        <w:lastRenderedPageBreak/>
        <w:t>高中英语阅读策略</w:t>
      </w:r>
      <w:r w:rsidR="007566DD" w:rsidRPr="00C44E72">
        <w:rPr>
          <w:rFonts w:ascii="宋体" w:hAnsi="宋体" w:hint="eastAsia"/>
          <w:b/>
          <w:color w:val="000000"/>
          <w:sz w:val="30"/>
          <w:szCs w:val="30"/>
        </w:rPr>
        <w:t>教学实施方案</w:t>
      </w:r>
    </w:p>
    <w:p w14:paraId="37192EF3" w14:textId="77777777" w:rsidR="007566DD" w:rsidRPr="00C44E72" w:rsidRDefault="007566DD" w:rsidP="007566DD">
      <w:pPr>
        <w:spacing w:line="360" w:lineRule="exact"/>
        <w:jc w:val="center"/>
        <w:rPr>
          <w:rFonts w:ascii="宋体" w:hAnsi="宋体"/>
          <w:color w:val="000000"/>
          <w:sz w:val="24"/>
        </w:rPr>
      </w:pPr>
    </w:p>
    <w:p w14:paraId="5C2AE91B" w14:textId="77777777" w:rsidR="007566DD" w:rsidRPr="00C44E72" w:rsidRDefault="007566DD" w:rsidP="007566DD">
      <w:pPr>
        <w:spacing w:line="360" w:lineRule="exact"/>
        <w:rPr>
          <w:rFonts w:ascii="宋体" w:hAnsi="宋体"/>
          <w:color w:val="000000"/>
          <w:sz w:val="24"/>
        </w:rPr>
      </w:pPr>
      <w:r w:rsidRPr="00C44E72">
        <w:rPr>
          <w:rFonts w:ascii="宋体" w:hAnsi="宋体" w:hint="eastAsia"/>
          <w:color w:val="000000"/>
          <w:sz w:val="24"/>
        </w:rPr>
        <w:t>1．教材的选择？认真学习课标</w:t>
      </w:r>
    </w:p>
    <w:p w14:paraId="753D9FED" w14:textId="77777777" w:rsidR="007566DD" w:rsidRPr="00C44E72" w:rsidRDefault="007566DD" w:rsidP="00C44E72">
      <w:pPr>
        <w:spacing w:line="360" w:lineRule="exact"/>
        <w:ind w:firstLineChars="250" w:firstLine="600"/>
        <w:rPr>
          <w:rFonts w:ascii="宋体" w:hAnsi="宋体"/>
          <w:color w:val="000000"/>
          <w:sz w:val="24"/>
        </w:rPr>
      </w:pPr>
      <w:r w:rsidRPr="00C44E72">
        <w:rPr>
          <w:rFonts w:ascii="宋体" w:hAnsi="宋体" w:hint="eastAsia"/>
          <w:color w:val="000000"/>
          <w:sz w:val="24"/>
        </w:rPr>
        <w:t>《高中英语课程标准》指出：“高中英语课程的总目标是使学生在义务教育阶段英语学习的基础上，进一步明确英语学习的目的，发展自主学习和合作学习的能力；形成有效的英语学习策略；培养学生的综合语言运用能力。”学生的 “综合语言运用能力的形成建立在语言技能、语言知识、情感态度、学习策略和文化意识等素养整体发展的基础上”。英语学习策略作为课程目标之一，研究英语学习策略的培养是当今英语教师面临的一大重要任务。</w:t>
      </w:r>
    </w:p>
    <w:p w14:paraId="582D2F3F" w14:textId="77777777" w:rsidR="007566DD" w:rsidRPr="00C44E72" w:rsidRDefault="007566DD" w:rsidP="00C44E72">
      <w:pPr>
        <w:spacing w:line="360" w:lineRule="exact"/>
        <w:ind w:firstLineChars="250" w:firstLine="600"/>
        <w:rPr>
          <w:rFonts w:ascii="宋体" w:hAnsi="宋体"/>
          <w:bCs/>
          <w:color w:val="000000"/>
          <w:sz w:val="24"/>
        </w:rPr>
      </w:pPr>
      <w:r w:rsidRPr="00C44E72">
        <w:rPr>
          <w:rFonts w:ascii="宋体" w:hAnsi="宋体" w:hint="eastAsia"/>
          <w:bCs/>
          <w:color w:val="000000"/>
          <w:sz w:val="24"/>
        </w:rPr>
        <w:t>英语阅读技能教学（高中阶段）</w:t>
      </w:r>
    </w:p>
    <w:p w14:paraId="587A704F" w14:textId="77777777" w:rsidR="007566DD" w:rsidRPr="00C44E72" w:rsidRDefault="007566DD" w:rsidP="00C44E72">
      <w:pPr>
        <w:spacing w:line="360" w:lineRule="exact"/>
        <w:ind w:firstLineChars="250" w:firstLine="600"/>
        <w:rPr>
          <w:rFonts w:ascii="宋体" w:hAnsi="宋体"/>
          <w:color w:val="000000"/>
          <w:sz w:val="24"/>
        </w:rPr>
      </w:pPr>
      <w:r w:rsidRPr="00C44E72">
        <w:rPr>
          <w:rFonts w:ascii="宋体" w:hAnsi="宋体" w:hint="eastAsia"/>
          <w:bCs/>
          <w:color w:val="000000"/>
          <w:sz w:val="24"/>
        </w:rPr>
        <w:t>教学目的：培养阅读策略；培养语感；特别强调培养学生在阅读过程中获取和处理信息的能力。</w:t>
      </w:r>
    </w:p>
    <w:p w14:paraId="6C335A2B" w14:textId="77777777" w:rsidR="007566DD" w:rsidRPr="00C44E72" w:rsidRDefault="007566DD" w:rsidP="00C44E72">
      <w:pPr>
        <w:spacing w:line="360" w:lineRule="exact"/>
        <w:ind w:firstLineChars="200" w:firstLine="480"/>
        <w:rPr>
          <w:rFonts w:ascii="宋体" w:hAnsi="宋体"/>
          <w:bCs/>
          <w:color w:val="000000"/>
          <w:sz w:val="24"/>
        </w:rPr>
      </w:pPr>
      <w:r w:rsidRPr="00C44E72">
        <w:rPr>
          <w:rFonts w:ascii="宋体" w:hAnsi="宋体" w:hint="eastAsia"/>
          <w:bCs/>
          <w:color w:val="000000"/>
          <w:sz w:val="24"/>
        </w:rPr>
        <w:t>基本阅读技能（高中阶段）</w:t>
      </w:r>
    </w:p>
    <w:p w14:paraId="09170ACD" w14:textId="77777777" w:rsidR="007566DD" w:rsidRPr="00C44E72" w:rsidRDefault="007566DD" w:rsidP="00C44E72">
      <w:pPr>
        <w:numPr>
          <w:ilvl w:val="0"/>
          <w:numId w:val="3"/>
        </w:numPr>
        <w:spacing w:line="360" w:lineRule="exact"/>
        <w:ind w:firstLineChars="200" w:firstLine="480"/>
        <w:rPr>
          <w:rFonts w:ascii="宋体" w:hAnsi="宋体"/>
          <w:color w:val="000000"/>
          <w:sz w:val="24"/>
        </w:rPr>
      </w:pPr>
      <w:r w:rsidRPr="00C44E72">
        <w:rPr>
          <w:rFonts w:ascii="宋体" w:hAnsi="宋体" w:hint="eastAsia"/>
          <w:bCs/>
          <w:color w:val="000000"/>
          <w:sz w:val="24"/>
        </w:rPr>
        <w:t>略读</w:t>
      </w:r>
    </w:p>
    <w:p w14:paraId="54061298" w14:textId="77777777" w:rsidR="007566DD" w:rsidRPr="00C44E72" w:rsidRDefault="007566DD" w:rsidP="00C44E72">
      <w:pPr>
        <w:numPr>
          <w:ilvl w:val="0"/>
          <w:numId w:val="3"/>
        </w:numPr>
        <w:spacing w:line="360" w:lineRule="exact"/>
        <w:ind w:firstLineChars="200" w:firstLine="480"/>
        <w:rPr>
          <w:rFonts w:ascii="宋体" w:hAnsi="宋体"/>
          <w:color w:val="000000"/>
          <w:sz w:val="24"/>
        </w:rPr>
      </w:pPr>
      <w:r w:rsidRPr="00C44E72">
        <w:rPr>
          <w:rFonts w:ascii="宋体" w:hAnsi="宋体" w:hint="eastAsia"/>
          <w:bCs/>
          <w:color w:val="000000"/>
          <w:sz w:val="24"/>
        </w:rPr>
        <w:t>找读</w:t>
      </w:r>
    </w:p>
    <w:p w14:paraId="08042CEF" w14:textId="77777777" w:rsidR="007566DD" w:rsidRPr="00C44E72" w:rsidRDefault="007566DD" w:rsidP="00C44E72">
      <w:pPr>
        <w:numPr>
          <w:ilvl w:val="0"/>
          <w:numId w:val="3"/>
        </w:numPr>
        <w:spacing w:line="360" w:lineRule="exact"/>
        <w:ind w:firstLineChars="200" w:firstLine="480"/>
        <w:rPr>
          <w:rFonts w:ascii="宋体" w:hAnsi="宋体"/>
          <w:color w:val="000000"/>
          <w:sz w:val="24"/>
        </w:rPr>
      </w:pPr>
      <w:r w:rsidRPr="00C44E72">
        <w:rPr>
          <w:rFonts w:ascii="宋体" w:hAnsi="宋体" w:hint="eastAsia"/>
          <w:bCs/>
          <w:color w:val="000000"/>
          <w:sz w:val="24"/>
        </w:rPr>
        <w:t>预测下文</w:t>
      </w:r>
      <w:r w:rsidRPr="00C44E72">
        <w:rPr>
          <w:rFonts w:ascii="宋体" w:hAnsi="宋体"/>
          <w:bCs/>
          <w:color w:val="000000"/>
          <w:sz w:val="24"/>
        </w:rPr>
        <w:t xml:space="preserve"> </w:t>
      </w:r>
    </w:p>
    <w:p w14:paraId="233C8CE4" w14:textId="77777777" w:rsidR="007566DD" w:rsidRPr="00C44E72" w:rsidRDefault="007566DD" w:rsidP="00C44E72">
      <w:pPr>
        <w:numPr>
          <w:ilvl w:val="0"/>
          <w:numId w:val="3"/>
        </w:numPr>
        <w:spacing w:line="360" w:lineRule="exact"/>
        <w:ind w:firstLineChars="200" w:firstLine="480"/>
        <w:rPr>
          <w:rFonts w:ascii="宋体" w:hAnsi="宋体"/>
          <w:color w:val="000000"/>
          <w:sz w:val="24"/>
        </w:rPr>
      </w:pPr>
      <w:r w:rsidRPr="00C44E72">
        <w:rPr>
          <w:rFonts w:ascii="宋体" w:hAnsi="宋体" w:hint="eastAsia"/>
          <w:bCs/>
          <w:color w:val="000000"/>
          <w:sz w:val="24"/>
        </w:rPr>
        <w:t>理解大意</w:t>
      </w:r>
    </w:p>
    <w:p w14:paraId="64F5C5EA" w14:textId="77777777" w:rsidR="007566DD" w:rsidRPr="00C44E72" w:rsidRDefault="007566DD" w:rsidP="00C44E72">
      <w:pPr>
        <w:numPr>
          <w:ilvl w:val="0"/>
          <w:numId w:val="3"/>
        </w:numPr>
        <w:spacing w:line="360" w:lineRule="exact"/>
        <w:ind w:firstLineChars="200" w:firstLine="480"/>
        <w:rPr>
          <w:rFonts w:ascii="宋体" w:hAnsi="宋体"/>
          <w:color w:val="000000"/>
          <w:sz w:val="24"/>
        </w:rPr>
      </w:pPr>
      <w:r w:rsidRPr="00C44E72">
        <w:rPr>
          <w:rFonts w:ascii="宋体" w:hAnsi="宋体" w:hint="eastAsia"/>
          <w:bCs/>
          <w:color w:val="000000"/>
          <w:sz w:val="24"/>
        </w:rPr>
        <w:t>分清文章中的事实和观点</w:t>
      </w:r>
      <w:r w:rsidRPr="00C44E72">
        <w:rPr>
          <w:rFonts w:ascii="宋体" w:hAnsi="宋体"/>
          <w:bCs/>
          <w:color w:val="000000"/>
          <w:sz w:val="24"/>
        </w:rPr>
        <w:t xml:space="preserve"> </w:t>
      </w:r>
    </w:p>
    <w:p w14:paraId="43B69FF6" w14:textId="77777777" w:rsidR="007566DD" w:rsidRPr="00C44E72" w:rsidRDefault="007566DD" w:rsidP="00C44E72">
      <w:pPr>
        <w:numPr>
          <w:ilvl w:val="0"/>
          <w:numId w:val="3"/>
        </w:numPr>
        <w:spacing w:line="360" w:lineRule="exact"/>
        <w:ind w:firstLineChars="200" w:firstLine="480"/>
        <w:rPr>
          <w:rFonts w:ascii="宋体" w:hAnsi="宋体"/>
          <w:color w:val="000000"/>
          <w:sz w:val="24"/>
        </w:rPr>
      </w:pPr>
      <w:r w:rsidRPr="00C44E72">
        <w:rPr>
          <w:rFonts w:ascii="宋体" w:hAnsi="宋体" w:hint="eastAsia"/>
          <w:bCs/>
          <w:color w:val="000000"/>
          <w:sz w:val="24"/>
        </w:rPr>
        <w:t>猜测词义</w:t>
      </w:r>
      <w:r w:rsidRPr="00C44E72">
        <w:rPr>
          <w:rFonts w:ascii="宋体" w:hAnsi="宋体"/>
          <w:bCs/>
          <w:color w:val="000000"/>
          <w:sz w:val="24"/>
        </w:rPr>
        <w:t xml:space="preserve"> </w:t>
      </w:r>
    </w:p>
    <w:p w14:paraId="5023872B" w14:textId="77777777" w:rsidR="007566DD" w:rsidRPr="00C44E72" w:rsidRDefault="007566DD" w:rsidP="00C44E72">
      <w:pPr>
        <w:numPr>
          <w:ilvl w:val="0"/>
          <w:numId w:val="3"/>
        </w:numPr>
        <w:spacing w:line="360" w:lineRule="exact"/>
        <w:ind w:firstLineChars="200" w:firstLine="480"/>
        <w:rPr>
          <w:rFonts w:ascii="宋体" w:hAnsi="宋体"/>
          <w:color w:val="000000"/>
          <w:sz w:val="24"/>
        </w:rPr>
      </w:pPr>
      <w:r w:rsidRPr="00C44E72">
        <w:rPr>
          <w:rFonts w:ascii="宋体" w:hAnsi="宋体" w:hint="eastAsia"/>
          <w:bCs/>
          <w:color w:val="000000"/>
          <w:sz w:val="24"/>
        </w:rPr>
        <w:t>推理判断</w:t>
      </w:r>
    </w:p>
    <w:p w14:paraId="7E055E8D" w14:textId="77777777" w:rsidR="007566DD" w:rsidRPr="00C44E72" w:rsidRDefault="007566DD" w:rsidP="00C44E72">
      <w:pPr>
        <w:numPr>
          <w:ilvl w:val="0"/>
          <w:numId w:val="3"/>
        </w:numPr>
        <w:spacing w:line="360" w:lineRule="exact"/>
        <w:ind w:firstLineChars="200" w:firstLine="480"/>
        <w:rPr>
          <w:rFonts w:ascii="宋体" w:hAnsi="宋体"/>
          <w:color w:val="000000"/>
          <w:sz w:val="24"/>
        </w:rPr>
      </w:pPr>
      <w:r w:rsidRPr="00C44E72">
        <w:rPr>
          <w:rFonts w:ascii="宋体" w:hAnsi="宋体" w:hint="eastAsia"/>
          <w:bCs/>
          <w:color w:val="000000"/>
          <w:sz w:val="24"/>
        </w:rPr>
        <w:t>了解重点细节</w:t>
      </w:r>
    </w:p>
    <w:p w14:paraId="2F093093" w14:textId="77777777" w:rsidR="007566DD" w:rsidRPr="00C44E72" w:rsidRDefault="007566DD" w:rsidP="00C44E72">
      <w:pPr>
        <w:numPr>
          <w:ilvl w:val="0"/>
          <w:numId w:val="3"/>
        </w:numPr>
        <w:spacing w:line="360" w:lineRule="exact"/>
        <w:ind w:firstLineChars="200" w:firstLine="480"/>
        <w:rPr>
          <w:rFonts w:ascii="宋体" w:hAnsi="宋体"/>
          <w:color w:val="000000"/>
          <w:sz w:val="24"/>
        </w:rPr>
      </w:pPr>
      <w:r w:rsidRPr="00C44E72">
        <w:rPr>
          <w:rFonts w:ascii="宋体" w:hAnsi="宋体" w:hint="eastAsia"/>
          <w:bCs/>
          <w:color w:val="000000"/>
          <w:sz w:val="24"/>
        </w:rPr>
        <w:t>理解文章结构</w:t>
      </w:r>
    </w:p>
    <w:p w14:paraId="0E9939DE" w14:textId="77777777" w:rsidR="007566DD" w:rsidRPr="00C44E72" w:rsidRDefault="007566DD" w:rsidP="00C44E72">
      <w:pPr>
        <w:numPr>
          <w:ilvl w:val="0"/>
          <w:numId w:val="3"/>
        </w:numPr>
        <w:spacing w:line="360" w:lineRule="exact"/>
        <w:ind w:firstLineChars="200" w:firstLine="480"/>
        <w:rPr>
          <w:rFonts w:ascii="宋体" w:hAnsi="宋体"/>
          <w:color w:val="000000"/>
          <w:sz w:val="24"/>
        </w:rPr>
      </w:pPr>
      <w:r w:rsidRPr="00C44E72">
        <w:rPr>
          <w:rFonts w:ascii="宋体" w:hAnsi="宋体" w:hint="eastAsia"/>
          <w:bCs/>
          <w:color w:val="000000"/>
          <w:sz w:val="24"/>
        </w:rPr>
        <w:t>理解图表信息</w:t>
      </w:r>
    </w:p>
    <w:p w14:paraId="274DB18C" w14:textId="77777777" w:rsidR="007566DD" w:rsidRPr="00C44E72" w:rsidRDefault="007566DD" w:rsidP="00C44E72">
      <w:pPr>
        <w:numPr>
          <w:ilvl w:val="0"/>
          <w:numId w:val="3"/>
        </w:numPr>
        <w:spacing w:line="360" w:lineRule="exact"/>
        <w:ind w:firstLineChars="200" w:firstLine="480"/>
        <w:rPr>
          <w:rFonts w:ascii="宋体" w:hAnsi="宋体"/>
          <w:color w:val="000000"/>
          <w:sz w:val="24"/>
        </w:rPr>
      </w:pPr>
      <w:r w:rsidRPr="00C44E72">
        <w:rPr>
          <w:rFonts w:ascii="宋体" w:hAnsi="宋体" w:hint="eastAsia"/>
          <w:bCs/>
          <w:color w:val="000000"/>
          <w:sz w:val="24"/>
        </w:rPr>
        <w:t>理解指代关系</w:t>
      </w:r>
    </w:p>
    <w:p w14:paraId="6AA10EAA" w14:textId="77777777" w:rsidR="007566DD" w:rsidRPr="00C44E72" w:rsidRDefault="007566DD" w:rsidP="00C44E72">
      <w:pPr>
        <w:numPr>
          <w:ilvl w:val="0"/>
          <w:numId w:val="3"/>
        </w:numPr>
        <w:spacing w:line="360" w:lineRule="exact"/>
        <w:ind w:firstLineChars="200" w:firstLine="480"/>
        <w:rPr>
          <w:rFonts w:ascii="宋体" w:hAnsi="宋体"/>
          <w:color w:val="000000"/>
          <w:sz w:val="24"/>
        </w:rPr>
      </w:pPr>
      <w:r w:rsidRPr="00C44E72">
        <w:rPr>
          <w:rFonts w:ascii="宋体" w:hAnsi="宋体" w:hint="eastAsia"/>
          <w:bCs/>
          <w:color w:val="000000"/>
          <w:sz w:val="24"/>
        </w:rPr>
        <w:t>理解逻辑关系</w:t>
      </w:r>
    </w:p>
    <w:p w14:paraId="3FBC828C" w14:textId="77777777" w:rsidR="007566DD" w:rsidRPr="00C44E72" w:rsidRDefault="007566DD" w:rsidP="00C44E72">
      <w:pPr>
        <w:numPr>
          <w:ilvl w:val="0"/>
          <w:numId w:val="3"/>
        </w:numPr>
        <w:spacing w:line="360" w:lineRule="exact"/>
        <w:ind w:firstLineChars="200" w:firstLine="480"/>
        <w:rPr>
          <w:rFonts w:ascii="宋体" w:hAnsi="宋体"/>
          <w:color w:val="000000"/>
          <w:sz w:val="24"/>
        </w:rPr>
      </w:pPr>
      <w:r w:rsidRPr="00C44E72">
        <w:rPr>
          <w:rFonts w:ascii="宋体" w:hAnsi="宋体" w:hint="eastAsia"/>
          <w:bCs/>
          <w:color w:val="000000"/>
          <w:sz w:val="24"/>
        </w:rPr>
        <w:t>理解作者意图</w:t>
      </w:r>
    </w:p>
    <w:p w14:paraId="3DE91930" w14:textId="77777777" w:rsidR="007566DD" w:rsidRPr="00C44E72" w:rsidRDefault="007566DD" w:rsidP="007566DD">
      <w:pPr>
        <w:spacing w:line="360" w:lineRule="exact"/>
        <w:ind w:left="720"/>
        <w:rPr>
          <w:rFonts w:ascii="宋体" w:hAnsi="宋体"/>
          <w:bCs/>
          <w:color w:val="000000"/>
          <w:sz w:val="24"/>
        </w:rPr>
      </w:pPr>
      <w:r w:rsidRPr="00C44E72">
        <w:rPr>
          <w:rFonts w:ascii="宋体" w:hAnsi="宋体" w:hint="eastAsia"/>
          <w:bCs/>
          <w:color w:val="000000"/>
          <w:sz w:val="24"/>
        </w:rPr>
        <w:t xml:space="preserve">    14. 评价阅读内容</w:t>
      </w:r>
    </w:p>
    <w:p w14:paraId="32782898" w14:textId="77777777" w:rsidR="007566DD" w:rsidRPr="00C44E72" w:rsidRDefault="007566DD" w:rsidP="007566DD">
      <w:pPr>
        <w:spacing w:line="360" w:lineRule="exact"/>
        <w:rPr>
          <w:rFonts w:ascii="宋体" w:hAnsi="宋体"/>
          <w:color w:val="000000"/>
          <w:sz w:val="24"/>
        </w:rPr>
      </w:pPr>
      <w:r w:rsidRPr="00C44E72">
        <w:rPr>
          <w:rFonts w:ascii="宋体" w:hAnsi="宋体" w:hint="eastAsia"/>
          <w:color w:val="000000"/>
          <w:sz w:val="24"/>
        </w:rPr>
        <w:t xml:space="preserve">    </w:t>
      </w:r>
      <w:r w:rsidRPr="00C44E72">
        <w:rPr>
          <w:rFonts w:ascii="宋体" w:hAnsi="宋体" w:hint="eastAsia"/>
          <w:bCs/>
          <w:color w:val="000000"/>
          <w:sz w:val="24"/>
        </w:rPr>
        <w:t xml:space="preserve">阅读效率 </w:t>
      </w:r>
    </w:p>
    <w:p w14:paraId="46BA271C" w14:textId="77777777" w:rsidR="007566DD" w:rsidRPr="00C44E72" w:rsidRDefault="007566DD" w:rsidP="00C44E72">
      <w:pPr>
        <w:spacing w:line="360" w:lineRule="exact"/>
        <w:ind w:firstLineChars="200" w:firstLine="480"/>
        <w:rPr>
          <w:rFonts w:ascii="宋体" w:hAnsi="宋体"/>
          <w:color w:val="000000"/>
          <w:sz w:val="24"/>
        </w:rPr>
      </w:pPr>
      <w:r w:rsidRPr="00C44E72">
        <w:rPr>
          <w:rFonts w:ascii="宋体" w:hAnsi="宋体"/>
          <w:color w:val="000000"/>
          <w:sz w:val="24"/>
        </w:rPr>
        <w:t>阅读效率与阅读速度、理解率两个因素相关。光有速度没有理解率或理解率很高而速度上不去，都不会有阅读效率。美国阅读专家施道弗博士在他主编的《快速学习》一书中提出了一个阅读效率公式：Ｅ＝Ｒ×Ｃ。其中Ｅ表示阅读效率；Ｒ表示阅读速度，即每分钟所阅读的词数；Ｃ表示理解率，指阅读后答对的问题数与受试问题数之比。公式中速度和理解率是互相制约的。</w:t>
      </w:r>
    </w:p>
    <w:p w14:paraId="6E7B397B" w14:textId="77777777" w:rsidR="007566DD" w:rsidRPr="00C44E72" w:rsidRDefault="007566DD" w:rsidP="00C44E72">
      <w:pPr>
        <w:spacing w:line="360" w:lineRule="exact"/>
        <w:ind w:firstLineChars="150" w:firstLine="360"/>
        <w:rPr>
          <w:rFonts w:ascii="宋体" w:hAnsi="宋体"/>
          <w:color w:val="000000"/>
          <w:sz w:val="24"/>
        </w:rPr>
      </w:pPr>
      <w:r w:rsidRPr="00C44E72">
        <w:rPr>
          <w:rFonts w:ascii="宋体" w:hAnsi="宋体" w:hint="eastAsia"/>
          <w:color w:val="000000"/>
          <w:sz w:val="24"/>
        </w:rPr>
        <w:t>课题实施中以人教版《英语（必修3）》为课堂阅读策略融入教材，课堂精读教材。外研社《悦读联播》高一版（下）为策略教学辅助材料，课内课外泛读教材。</w:t>
      </w:r>
    </w:p>
    <w:p w14:paraId="08591B7F" w14:textId="77777777" w:rsidR="007566DD" w:rsidRPr="00C44E72" w:rsidRDefault="007566DD" w:rsidP="00C44E72">
      <w:pPr>
        <w:spacing w:line="360" w:lineRule="exact"/>
        <w:ind w:firstLineChars="200" w:firstLine="480"/>
        <w:rPr>
          <w:rFonts w:ascii="宋体" w:hAnsi="宋体"/>
          <w:color w:val="000000"/>
          <w:sz w:val="24"/>
        </w:rPr>
      </w:pPr>
      <w:r w:rsidRPr="00C44E72">
        <w:rPr>
          <w:rFonts w:ascii="宋体" w:hAnsi="宋体"/>
          <w:color w:val="000000"/>
          <w:sz w:val="24"/>
        </w:rPr>
        <w:t>为达到一定的阅读效率，速度快时，理解率就要降低些；相反，如果过分追求很高的理解率，那么速度就势必要大大放慢。因而孤立地强调阅读速度或理解</w:t>
      </w:r>
      <w:r w:rsidRPr="00C44E72">
        <w:rPr>
          <w:rFonts w:ascii="宋体" w:hAnsi="宋体"/>
          <w:color w:val="000000"/>
          <w:sz w:val="24"/>
        </w:rPr>
        <w:lastRenderedPageBreak/>
        <w:t>率，都不利于提高阅读效率。施道弗认为：如果理解率低于70％，则表示读得太快；如果高于90％，则表示读得太慢；理解率介于70％～80％，则表示阅读速度适中。当一个人的阅读能力提高时，即阅读效率公式中Ｒ与Ｃ的乘积增大时，Ｅ便随之提高。阅读效率公式及其与公式相关的参数，适用于一般读物，我们在实践中还应该考虑阅读内容这一关键因素，据此来确定阅读速度的快慢和理解率的高低。关于内容与理解率之间的关系，培根有一段名言：“有些书可供一尝，有些书可以吞下，有不多的几部书则应当咀嚼消化。”</w:t>
      </w:r>
    </w:p>
    <w:p w14:paraId="5D809BB2" w14:textId="77777777" w:rsidR="007566DD" w:rsidRPr="00C44E72" w:rsidRDefault="007566DD" w:rsidP="007566DD">
      <w:pPr>
        <w:spacing w:line="360" w:lineRule="exact"/>
        <w:rPr>
          <w:rFonts w:ascii="宋体" w:hAnsi="宋体"/>
          <w:color w:val="000000"/>
          <w:sz w:val="24"/>
        </w:rPr>
      </w:pPr>
      <w:r w:rsidRPr="00C44E72">
        <w:rPr>
          <w:rFonts w:ascii="宋体" w:hAnsi="宋体" w:hint="eastAsia"/>
          <w:color w:val="000000"/>
          <w:sz w:val="24"/>
        </w:rPr>
        <w:t>2．阅读教学模式安排（现有模式进行如何变化）</w:t>
      </w:r>
    </w:p>
    <w:p w14:paraId="29E1DD39" w14:textId="77777777" w:rsidR="007566DD" w:rsidRPr="00C44E72" w:rsidRDefault="007566DD" w:rsidP="007566DD">
      <w:pPr>
        <w:spacing w:line="360" w:lineRule="exact"/>
        <w:ind w:firstLine="480"/>
        <w:rPr>
          <w:rFonts w:ascii="宋体" w:hAnsi="宋体"/>
          <w:color w:val="000000"/>
          <w:sz w:val="24"/>
        </w:rPr>
      </w:pPr>
      <w:r w:rsidRPr="00C44E72">
        <w:rPr>
          <w:rFonts w:ascii="宋体" w:hAnsi="宋体" w:hint="eastAsia"/>
          <w:color w:val="000000"/>
          <w:sz w:val="24"/>
        </w:rPr>
        <w:t>a）阅读策略教学：</w:t>
      </w:r>
    </w:p>
    <w:p w14:paraId="58F09A37" w14:textId="77777777" w:rsidR="007566DD" w:rsidRPr="00C44E72" w:rsidRDefault="007566DD" w:rsidP="007566DD">
      <w:pPr>
        <w:spacing w:line="360" w:lineRule="exact"/>
        <w:ind w:firstLine="480"/>
        <w:rPr>
          <w:rFonts w:ascii="宋体" w:hAnsi="宋体"/>
          <w:color w:val="000000"/>
          <w:sz w:val="24"/>
        </w:rPr>
      </w:pPr>
      <w:r w:rsidRPr="00C44E72">
        <w:rPr>
          <w:rFonts w:ascii="宋体" w:hAnsi="宋体" w:hint="eastAsia"/>
          <w:color w:val="000000"/>
          <w:sz w:val="24"/>
        </w:rPr>
        <w:t>采用课堂融入阅读策略，专门的策略讲解讲座，课外泛读阅读策略运用练习。</w:t>
      </w:r>
    </w:p>
    <w:p w14:paraId="215906E6" w14:textId="77777777" w:rsidR="007566DD" w:rsidRPr="00C44E72" w:rsidRDefault="007566DD" w:rsidP="007566DD">
      <w:pPr>
        <w:spacing w:line="360" w:lineRule="exact"/>
        <w:ind w:firstLine="480"/>
        <w:rPr>
          <w:rFonts w:ascii="宋体" w:hAnsi="宋体"/>
          <w:color w:val="000000"/>
          <w:sz w:val="24"/>
        </w:rPr>
      </w:pPr>
      <w:r w:rsidRPr="00C44E72">
        <w:rPr>
          <w:rFonts w:ascii="宋体" w:hAnsi="宋体" w:hint="eastAsia"/>
          <w:color w:val="000000"/>
          <w:sz w:val="24"/>
        </w:rPr>
        <w:t>b）学生阅读时间安排：</w:t>
      </w:r>
    </w:p>
    <w:p w14:paraId="6F6A7401" w14:textId="77777777" w:rsidR="007566DD" w:rsidRPr="00C44E72" w:rsidRDefault="007566DD" w:rsidP="007566DD">
      <w:pPr>
        <w:spacing w:line="360" w:lineRule="exact"/>
        <w:ind w:firstLine="480"/>
        <w:rPr>
          <w:rFonts w:ascii="宋体" w:hAnsi="宋体"/>
          <w:color w:val="000000"/>
          <w:sz w:val="24"/>
        </w:rPr>
      </w:pPr>
      <w:r w:rsidRPr="00C44E72">
        <w:rPr>
          <w:rFonts w:ascii="宋体" w:hAnsi="宋体" w:hint="eastAsia"/>
          <w:color w:val="000000"/>
          <w:sz w:val="24"/>
        </w:rPr>
        <w:t>课堂精读阅读、限时阅读；课外阅读泛读、趣味阅读；小组合作阅读</w:t>
      </w:r>
    </w:p>
    <w:p w14:paraId="61F12B05" w14:textId="77777777" w:rsidR="007566DD" w:rsidRPr="00C44E72" w:rsidRDefault="007566DD" w:rsidP="007566DD">
      <w:pPr>
        <w:spacing w:line="360" w:lineRule="exact"/>
        <w:ind w:firstLine="480"/>
        <w:rPr>
          <w:rFonts w:ascii="宋体" w:hAnsi="宋体"/>
          <w:color w:val="000000"/>
          <w:sz w:val="24"/>
        </w:rPr>
      </w:pPr>
      <w:r w:rsidRPr="00C44E72">
        <w:rPr>
          <w:rFonts w:ascii="宋体" w:hAnsi="宋体" w:hint="eastAsia"/>
          <w:color w:val="000000"/>
          <w:sz w:val="24"/>
        </w:rPr>
        <w:t>c）每周多长时间进行阅读策略教学</w:t>
      </w:r>
    </w:p>
    <w:p w14:paraId="7C0C44F1" w14:textId="77777777" w:rsidR="007566DD" w:rsidRPr="00C44E72" w:rsidRDefault="007566DD" w:rsidP="007566DD">
      <w:pPr>
        <w:spacing w:line="360" w:lineRule="exact"/>
        <w:ind w:firstLine="480"/>
        <w:rPr>
          <w:rFonts w:ascii="宋体" w:hAnsi="宋体"/>
          <w:color w:val="000000"/>
          <w:sz w:val="24"/>
        </w:rPr>
      </w:pPr>
      <w:r w:rsidRPr="00C44E72">
        <w:rPr>
          <w:rFonts w:ascii="宋体" w:hAnsi="宋体" w:hint="eastAsia"/>
          <w:color w:val="000000"/>
          <w:sz w:val="24"/>
        </w:rPr>
        <w:t>课本每单元阅读教学，每周利用晚自习1小时时间，进行阅读策略指导，利用各种阅读策略阅读《悦读联播》上的文章。</w:t>
      </w:r>
    </w:p>
    <w:p w14:paraId="7DBDC17D" w14:textId="77777777" w:rsidR="007566DD" w:rsidRPr="00C44E72" w:rsidRDefault="007566DD" w:rsidP="007566DD">
      <w:pPr>
        <w:spacing w:line="360" w:lineRule="exact"/>
        <w:ind w:firstLine="480"/>
        <w:rPr>
          <w:rFonts w:ascii="宋体" w:hAnsi="宋体"/>
          <w:color w:val="000000"/>
          <w:sz w:val="24"/>
        </w:rPr>
      </w:pPr>
      <w:r w:rsidRPr="00C44E72">
        <w:rPr>
          <w:rFonts w:ascii="宋体" w:hAnsi="宋体" w:hint="eastAsia"/>
          <w:color w:val="000000"/>
          <w:sz w:val="24"/>
        </w:rPr>
        <w:t>d）对学生阅读的检测方法是什么？</w:t>
      </w:r>
    </w:p>
    <w:p w14:paraId="73B4E6FF" w14:textId="77777777" w:rsidR="007566DD" w:rsidRPr="00C44E72" w:rsidRDefault="007566DD" w:rsidP="00C44E72">
      <w:pPr>
        <w:spacing w:line="360" w:lineRule="exact"/>
        <w:ind w:left="360" w:hangingChars="150" w:hanging="360"/>
        <w:rPr>
          <w:rFonts w:ascii="宋体" w:hAnsi="宋体"/>
          <w:color w:val="000000"/>
          <w:sz w:val="24"/>
        </w:rPr>
      </w:pPr>
      <w:r w:rsidRPr="00C44E72">
        <w:rPr>
          <w:rFonts w:ascii="宋体" w:hAnsi="宋体" w:hint="eastAsia"/>
          <w:color w:val="000000"/>
          <w:sz w:val="24"/>
        </w:rPr>
        <w:t xml:space="preserve">      学校期中期末考试阅读作为阅读检测，每学期阶段检测两次，编制阅读策略阶段检测卷。检测卷两套难度相当，三个班（3、4、9）第一次用第一套，另外三个班（10、11、12）用第二套。第二次阶段测试三个班（3、4、9）用第二套卷，另外三个班（10、11、12）用第一套卷。检测过程中统计学生完成时间和正确率，计算出阅读效率。</w:t>
      </w:r>
    </w:p>
    <w:p w14:paraId="7E0EB7F3" w14:textId="5EE0C919" w:rsidR="007566DD" w:rsidRPr="00C44E72" w:rsidRDefault="007566DD" w:rsidP="00C44E72">
      <w:pPr>
        <w:spacing w:line="360" w:lineRule="exact"/>
        <w:ind w:leftChars="100" w:left="210" w:firstLineChars="100" w:firstLine="240"/>
        <w:rPr>
          <w:rFonts w:ascii="宋体" w:hAnsi="宋体"/>
          <w:color w:val="000000"/>
          <w:sz w:val="24"/>
        </w:rPr>
      </w:pPr>
      <w:r w:rsidRPr="00C44E72">
        <w:rPr>
          <w:rFonts w:ascii="宋体" w:hAnsi="宋体" w:hint="eastAsia"/>
          <w:color w:val="000000"/>
          <w:sz w:val="24"/>
        </w:rPr>
        <w:t>《悦读联播》每个话题有三篇文章，可以安排一篇</w:t>
      </w:r>
      <w:r w:rsidR="009A05FA">
        <w:rPr>
          <w:rFonts w:ascii="宋体" w:hAnsi="宋体" w:hint="eastAsia"/>
          <w:color w:val="000000"/>
          <w:sz w:val="24"/>
        </w:rPr>
        <w:t>文章学生提前阅读，然后晚自习教师精讲，剩余两篇文章其中一篇当堂限</w:t>
      </w:r>
      <w:bookmarkStart w:id="0" w:name="_GoBack"/>
      <w:bookmarkEnd w:id="0"/>
      <w:r w:rsidRPr="00C44E72">
        <w:rPr>
          <w:rFonts w:ascii="宋体" w:hAnsi="宋体" w:hint="eastAsia"/>
          <w:color w:val="000000"/>
          <w:sz w:val="24"/>
        </w:rPr>
        <w:t>时阅读，另一篇自由阅读或小组阅读。</w:t>
      </w:r>
    </w:p>
    <w:p w14:paraId="15B3D419" w14:textId="77777777" w:rsidR="007566DD" w:rsidRPr="00C44E72" w:rsidRDefault="007566DD" w:rsidP="00C44E72">
      <w:pPr>
        <w:spacing w:line="360" w:lineRule="exact"/>
        <w:ind w:leftChars="100" w:left="210" w:firstLineChars="200" w:firstLine="480"/>
        <w:rPr>
          <w:rFonts w:ascii="宋体" w:hAnsi="宋体"/>
          <w:color w:val="000000"/>
          <w:sz w:val="24"/>
        </w:rPr>
      </w:pPr>
      <w:r w:rsidRPr="00C44E72">
        <w:rPr>
          <w:rFonts w:ascii="宋体" w:hAnsi="宋体" w:hint="eastAsia"/>
          <w:color w:val="000000"/>
          <w:sz w:val="24"/>
        </w:rPr>
        <w:t>精读，首先根据文章题目、图片等，激活学生背景知识，让学生通过图片题目猜测文章大意，对文章进行预测，然后通过阅读在去验证自己的猜测。</w:t>
      </w:r>
    </w:p>
    <w:p w14:paraId="2EDC8F6F" w14:textId="77777777" w:rsidR="007566DD" w:rsidRPr="00C44E72" w:rsidRDefault="007566DD" w:rsidP="00C44E72">
      <w:pPr>
        <w:spacing w:line="360" w:lineRule="exact"/>
        <w:ind w:leftChars="100" w:left="210" w:firstLineChars="200" w:firstLine="480"/>
        <w:rPr>
          <w:rFonts w:ascii="宋体" w:hAnsi="宋体"/>
          <w:color w:val="000000"/>
          <w:sz w:val="24"/>
        </w:rPr>
      </w:pPr>
      <w:r w:rsidRPr="00C44E72">
        <w:rPr>
          <w:rFonts w:ascii="宋体" w:hAnsi="宋体" w:hint="eastAsia"/>
          <w:color w:val="000000"/>
          <w:sz w:val="24"/>
        </w:rPr>
        <w:t>现时阅读，教师在每一个module中选择出一篇文章，根据文章结构，首先讲解改用那些阅读策略，那些阅读方法，然后要求学生限定在一定的时间内完成。完成练习，然后让学生讨论。第三篇文章让学生课外小组阅读，可以采用小组朗读，每人朗读一段，然后讨论文章大意，小组的方式去解决问题。</w:t>
      </w:r>
    </w:p>
    <w:p w14:paraId="5E7772AF" w14:textId="77777777" w:rsidR="007566DD" w:rsidRPr="00C44E72" w:rsidRDefault="007566DD" w:rsidP="007566DD">
      <w:pPr>
        <w:spacing w:line="360" w:lineRule="exact"/>
        <w:rPr>
          <w:rFonts w:ascii="宋体" w:hAnsi="宋体"/>
          <w:color w:val="000000"/>
          <w:sz w:val="24"/>
        </w:rPr>
      </w:pPr>
      <w:r w:rsidRPr="00C44E72">
        <w:rPr>
          <w:rFonts w:ascii="宋体" w:hAnsi="宋体" w:hint="eastAsia"/>
          <w:color w:val="000000"/>
          <w:sz w:val="24"/>
        </w:rPr>
        <w:t xml:space="preserve"> 4.教学实验被试选择</w:t>
      </w:r>
    </w:p>
    <w:p w14:paraId="277789DA" w14:textId="77777777" w:rsidR="007566DD" w:rsidRPr="00C44E72" w:rsidRDefault="007566DD" w:rsidP="00C44E72">
      <w:pPr>
        <w:spacing w:line="360" w:lineRule="exact"/>
        <w:ind w:firstLineChars="200" w:firstLine="480"/>
        <w:rPr>
          <w:rFonts w:ascii="宋体" w:hAnsi="宋体"/>
          <w:color w:val="000000"/>
          <w:sz w:val="24"/>
        </w:rPr>
      </w:pPr>
      <w:r w:rsidRPr="00C44E72">
        <w:rPr>
          <w:rFonts w:ascii="宋体" w:hAnsi="宋体" w:hint="eastAsia"/>
          <w:color w:val="000000"/>
          <w:sz w:val="24"/>
        </w:rPr>
        <w:t>选择2011-2012高一年级6个班作为阅读策略培养的实验班级，2012-2013届高一、高二各选年6个班级作为实验班级，其中高二年级选择3个文科班和3个理科班。</w:t>
      </w:r>
    </w:p>
    <w:p w14:paraId="2FF047B6" w14:textId="77777777" w:rsidR="007566DD" w:rsidRPr="00C44E72" w:rsidRDefault="007566DD" w:rsidP="007566DD">
      <w:pPr>
        <w:spacing w:line="360" w:lineRule="exact"/>
        <w:ind w:firstLineChars="50" w:firstLine="120"/>
        <w:rPr>
          <w:rFonts w:ascii="宋体" w:hAnsi="宋体"/>
          <w:color w:val="000000"/>
          <w:sz w:val="24"/>
        </w:rPr>
      </w:pPr>
      <w:r w:rsidRPr="00C44E72">
        <w:rPr>
          <w:rFonts w:ascii="宋体" w:hAnsi="宋体" w:hint="eastAsia"/>
          <w:color w:val="000000"/>
          <w:sz w:val="24"/>
        </w:rPr>
        <w:t>5．如何评估学生阅读进步（前测、后测）</w:t>
      </w:r>
    </w:p>
    <w:p w14:paraId="2FFBF0F4" w14:textId="77777777" w:rsidR="007566DD" w:rsidRPr="00C44E72" w:rsidRDefault="007566DD" w:rsidP="00C44E72">
      <w:pPr>
        <w:spacing w:line="360" w:lineRule="exact"/>
        <w:ind w:firstLineChars="250" w:firstLine="600"/>
        <w:rPr>
          <w:rFonts w:ascii="宋体" w:hAnsi="宋体"/>
          <w:color w:val="000000"/>
          <w:sz w:val="24"/>
        </w:rPr>
      </w:pPr>
      <w:r w:rsidRPr="00C44E72">
        <w:rPr>
          <w:rFonts w:ascii="宋体" w:hAnsi="宋体" w:hint="eastAsia"/>
          <w:color w:val="000000"/>
          <w:sz w:val="24"/>
        </w:rPr>
        <w:t>评估学生阅读进步采用前测和后测，第一次前测使用东方红中学2012年高一期中试卷统计学生考试阅读成绩，第一后测统计期末试卷，前后阅读成绩进行对比。第二轮实验从2012年9月开始，高一学生前测采用学校入学考试英语试</w:t>
      </w:r>
      <w:r w:rsidRPr="00C44E72">
        <w:rPr>
          <w:rFonts w:ascii="宋体" w:hAnsi="宋体" w:hint="eastAsia"/>
          <w:color w:val="000000"/>
          <w:sz w:val="24"/>
        </w:rPr>
        <w:lastRenderedPageBreak/>
        <w:t>题卷，整理阅读成绩，后测采用期末试卷阅读成绩。高二学生前测采用分班成绩，后测采用期末阅读成绩。所得数据采用spss13.0软件进行Mean，s d.和T值分析。</w:t>
      </w:r>
    </w:p>
    <w:p w14:paraId="6F578054" w14:textId="77777777" w:rsidR="007566DD" w:rsidRPr="00C44E72" w:rsidRDefault="007566DD" w:rsidP="007566DD">
      <w:pPr>
        <w:spacing w:line="360" w:lineRule="exact"/>
        <w:rPr>
          <w:rFonts w:ascii="宋体" w:hAnsi="宋体"/>
          <w:color w:val="000000"/>
          <w:sz w:val="24"/>
        </w:rPr>
      </w:pPr>
      <w:r w:rsidRPr="00C44E72">
        <w:rPr>
          <w:rFonts w:ascii="宋体" w:hAnsi="宋体" w:hint="eastAsia"/>
          <w:color w:val="000000"/>
          <w:sz w:val="24"/>
        </w:rPr>
        <w:t xml:space="preserve"> 6． 实验周期可以是一个学期或一年(做好阅读前测、后测数据，量化说明学生</w:t>
      </w:r>
    </w:p>
    <w:p w14:paraId="0AE2FF7E" w14:textId="77777777" w:rsidR="007566DD" w:rsidRPr="00C44E72" w:rsidRDefault="007566DD" w:rsidP="007566DD">
      <w:pPr>
        <w:spacing w:line="360" w:lineRule="exact"/>
        <w:ind w:firstLine="480"/>
        <w:rPr>
          <w:rFonts w:ascii="宋体" w:hAnsi="宋体"/>
          <w:color w:val="000000"/>
          <w:sz w:val="24"/>
        </w:rPr>
      </w:pPr>
      <w:r w:rsidRPr="00C44E72">
        <w:rPr>
          <w:rFonts w:ascii="宋体" w:hAnsi="宋体" w:hint="eastAsia"/>
          <w:color w:val="000000"/>
          <w:sz w:val="24"/>
        </w:rPr>
        <w:t>进步)?</w:t>
      </w:r>
    </w:p>
    <w:p w14:paraId="41704AAF" w14:textId="77777777" w:rsidR="007566DD" w:rsidRPr="00C44E72" w:rsidRDefault="007566DD" w:rsidP="00C44E72">
      <w:pPr>
        <w:spacing w:line="360" w:lineRule="exact"/>
        <w:ind w:firstLineChars="300" w:firstLine="720"/>
        <w:rPr>
          <w:rFonts w:ascii="宋体" w:hAnsi="宋体"/>
          <w:color w:val="000000"/>
          <w:sz w:val="24"/>
        </w:rPr>
      </w:pPr>
      <w:r w:rsidRPr="00C44E72">
        <w:rPr>
          <w:rFonts w:ascii="宋体" w:hAnsi="宋体" w:hint="eastAsia"/>
          <w:color w:val="000000"/>
          <w:sz w:val="24"/>
        </w:rPr>
        <w:t>第一轮实验从2012年3月开始至2012年7月结束。7-9月总结经验准备第二轮实验。第二轮实验，2012年9月至2013年元月。第一次前测使用甘肃省东方红中学2012年高一期中试卷统计学生考试阅读成绩，第一后测统计期末试卷，前后阅读成绩进行对比。第二轮实验从2012年9月开始，高一学生前测采用学校入学考试英语试题卷，整理阅读成绩，后测采用期末试卷阅读成绩。高二学生前测采用分班成绩，后测采用期末阅读成绩。</w:t>
      </w:r>
    </w:p>
    <w:p w14:paraId="0BEDE11C" w14:textId="77777777" w:rsidR="007566DD" w:rsidRPr="00C44E72" w:rsidRDefault="007566DD" w:rsidP="007566DD">
      <w:pPr>
        <w:spacing w:line="360" w:lineRule="exact"/>
        <w:rPr>
          <w:rFonts w:ascii="宋体" w:hAnsi="宋体"/>
          <w:color w:val="000000"/>
          <w:sz w:val="24"/>
        </w:rPr>
      </w:pPr>
      <w:r w:rsidRPr="00C44E72">
        <w:rPr>
          <w:rFonts w:ascii="宋体" w:hAnsi="宋体" w:hint="eastAsia"/>
          <w:color w:val="000000"/>
          <w:sz w:val="24"/>
        </w:rPr>
        <w:t xml:space="preserve">  7．教师选择（哪些教师参与实验）?每个教师分工不同。任务分工表？</w:t>
      </w:r>
    </w:p>
    <w:tbl>
      <w:tblPr>
        <w:tblW w:w="8820" w:type="dxa"/>
        <w:jc w:val="center"/>
        <w:tblBorders>
          <w:top w:val="single" w:sz="8" w:space="0" w:color="auto"/>
          <w:left w:val="single" w:sz="8" w:space="0" w:color="auto"/>
          <w:bottom w:val="single" w:sz="6"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5580"/>
        <w:gridCol w:w="1775"/>
        <w:gridCol w:w="1465"/>
      </w:tblGrid>
      <w:tr w:rsidR="007566DD" w:rsidRPr="00C44E72" w14:paraId="6953533D" w14:textId="77777777" w:rsidTr="0014152D">
        <w:trPr>
          <w:cantSplit/>
          <w:trHeight w:val="480"/>
          <w:jc w:val="center"/>
        </w:trPr>
        <w:tc>
          <w:tcPr>
            <w:tcW w:w="5580" w:type="dxa"/>
            <w:vAlign w:val="center"/>
          </w:tcPr>
          <w:p w14:paraId="3FE1B83A" w14:textId="77777777" w:rsidR="007566DD" w:rsidRPr="00C44E72" w:rsidRDefault="007566DD" w:rsidP="0014152D">
            <w:pPr>
              <w:spacing w:line="360" w:lineRule="exact"/>
              <w:jc w:val="center"/>
              <w:rPr>
                <w:rFonts w:ascii="宋体" w:hAnsi="宋体"/>
                <w:color w:val="000000"/>
                <w:sz w:val="24"/>
              </w:rPr>
            </w:pPr>
            <w:r w:rsidRPr="00C44E72">
              <w:rPr>
                <w:rFonts w:ascii="宋体" w:hAnsi="宋体" w:hint="eastAsia"/>
                <w:color w:val="000000"/>
                <w:sz w:val="24"/>
              </w:rPr>
              <w:t>阶 段 成 果 名 称</w:t>
            </w:r>
          </w:p>
        </w:tc>
        <w:tc>
          <w:tcPr>
            <w:tcW w:w="1775" w:type="dxa"/>
            <w:vAlign w:val="center"/>
          </w:tcPr>
          <w:p w14:paraId="516566BB" w14:textId="77777777" w:rsidR="007566DD" w:rsidRPr="00C44E72" w:rsidRDefault="007566DD" w:rsidP="0014152D">
            <w:pPr>
              <w:spacing w:line="360" w:lineRule="exact"/>
              <w:jc w:val="center"/>
              <w:rPr>
                <w:rFonts w:ascii="宋体" w:hAnsi="宋体"/>
                <w:color w:val="000000"/>
                <w:sz w:val="24"/>
              </w:rPr>
            </w:pPr>
            <w:r w:rsidRPr="00C44E72">
              <w:rPr>
                <w:rFonts w:ascii="宋体" w:hAnsi="宋体" w:hint="eastAsia"/>
                <w:color w:val="000000"/>
                <w:sz w:val="24"/>
              </w:rPr>
              <w:t>成果形式</w:t>
            </w:r>
          </w:p>
        </w:tc>
        <w:tc>
          <w:tcPr>
            <w:tcW w:w="1465" w:type="dxa"/>
            <w:vAlign w:val="center"/>
          </w:tcPr>
          <w:p w14:paraId="3A22EFB9" w14:textId="77777777" w:rsidR="007566DD" w:rsidRPr="00C44E72" w:rsidRDefault="007566DD" w:rsidP="0014152D">
            <w:pPr>
              <w:spacing w:line="360" w:lineRule="exact"/>
              <w:jc w:val="center"/>
              <w:rPr>
                <w:rFonts w:ascii="宋体" w:hAnsi="宋体"/>
                <w:color w:val="000000"/>
                <w:sz w:val="24"/>
              </w:rPr>
            </w:pPr>
            <w:r w:rsidRPr="00C44E72">
              <w:rPr>
                <w:rFonts w:ascii="宋体" w:hAnsi="宋体" w:hint="eastAsia"/>
                <w:color w:val="000000"/>
                <w:sz w:val="24"/>
              </w:rPr>
              <w:t>承担人</w:t>
            </w:r>
          </w:p>
        </w:tc>
      </w:tr>
      <w:tr w:rsidR="007566DD" w:rsidRPr="00C44E72" w14:paraId="134648E1" w14:textId="77777777" w:rsidTr="0014152D">
        <w:trPr>
          <w:cantSplit/>
          <w:trHeight w:val="480"/>
          <w:jc w:val="center"/>
        </w:trPr>
        <w:tc>
          <w:tcPr>
            <w:tcW w:w="5580" w:type="dxa"/>
            <w:vAlign w:val="center"/>
          </w:tcPr>
          <w:p w14:paraId="3CAD2C7E" w14:textId="77777777" w:rsidR="007566DD" w:rsidRPr="00C44E72" w:rsidRDefault="007566DD" w:rsidP="0014152D">
            <w:pPr>
              <w:spacing w:line="360" w:lineRule="exact"/>
              <w:jc w:val="center"/>
              <w:rPr>
                <w:rFonts w:ascii="宋体" w:hAnsi="宋体"/>
                <w:color w:val="000000"/>
                <w:sz w:val="24"/>
              </w:rPr>
            </w:pPr>
            <w:r w:rsidRPr="00C44E72">
              <w:rPr>
                <w:rFonts w:ascii="宋体" w:hAnsi="宋体" w:hint="eastAsia"/>
                <w:color w:val="000000"/>
                <w:sz w:val="24"/>
              </w:rPr>
              <w:t>高一学生英语阅读策略运用调查</w:t>
            </w:r>
          </w:p>
        </w:tc>
        <w:tc>
          <w:tcPr>
            <w:tcW w:w="1775" w:type="dxa"/>
            <w:vAlign w:val="center"/>
          </w:tcPr>
          <w:p w14:paraId="5A90B5BD" w14:textId="77777777" w:rsidR="007566DD" w:rsidRPr="00C44E72" w:rsidRDefault="007566DD" w:rsidP="0014152D">
            <w:pPr>
              <w:spacing w:line="360" w:lineRule="exact"/>
              <w:jc w:val="center"/>
              <w:rPr>
                <w:rFonts w:ascii="宋体" w:hAnsi="宋体"/>
                <w:color w:val="000000"/>
                <w:sz w:val="24"/>
              </w:rPr>
            </w:pPr>
            <w:r w:rsidRPr="00C44E72">
              <w:rPr>
                <w:rFonts w:ascii="宋体" w:hAnsi="宋体" w:hint="eastAsia"/>
                <w:color w:val="000000"/>
                <w:sz w:val="24"/>
              </w:rPr>
              <w:t>调查报告</w:t>
            </w:r>
          </w:p>
        </w:tc>
        <w:tc>
          <w:tcPr>
            <w:tcW w:w="1465" w:type="dxa"/>
            <w:vAlign w:val="center"/>
          </w:tcPr>
          <w:p w14:paraId="7C98F6F0" w14:textId="77777777" w:rsidR="007566DD" w:rsidRPr="00C44E72" w:rsidRDefault="00C44E72" w:rsidP="0014152D">
            <w:pPr>
              <w:spacing w:line="360" w:lineRule="exact"/>
              <w:jc w:val="center"/>
              <w:rPr>
                <w:rFonts w:ascii="宋体" w:hAnsi="宋体"/>
                <w:color w:val="000000"/>
                <w:sz w:val="24"/>
              </w:rPr>
            </w:pPr>
            <w:r>
              <w:rPr>
                <w:rFonts w:ascii="宋体" w:hAnsi="宋体" w:hint="eastAsia"/>
                <w:color w:val="000000"/>
                <w:sz w:val="24"/>
              </w:rPr>
              <w:t>1</w:t>
            </w:r>
          </w:p>
        </w:tc>
      </w:tr>
      <w:tr w:rsidR="007566DD" w:rsidRPr="00C44E72" w14:paraId="14AEC2B8" w14:textId="77777777" w:rsidTr="0014152D">
        <w:trPr>
          <w:cantSplit/>
          <w:trHeight w:val="480"/>
          <w:jc w:val="center"/>
        </w:trPr>
        <w:tc>
          <w:tcPr>
            <w:tcW w:w="5580" w:type="dxa"/>
            <w:vAlign w:val="center"/>
          </w:tcPr>
          <w:p w14:paraId="0A66A49A" w14:textId="77777777" w:rsidR="007566DD" w:rsidRPr="00C44E72" w:rsidRDefault="007566DD" w:rsidP="0014152D">
            <w:pPr>
              <w:spacing w:line="360" w:lineRule="exact"/>
              <w:jc w:val="center"/>
              <w:rPr>
                <w:rFonts w:ascii="宋体" w:hAnsi="宋体"/>
                <w:color w:val="000000"/>
                <w:sz w:val="24"/>
              </w:rPr>
            </w:pPr>
            <w:r w:rsidRPr="00C44E72">
              <w:rPr>
                <w:rFonts w:ascii="宋体" w:hAnsi="宋体" w:hint="eastAsia"/>
                <w:color w:val="000000"/>
                <w:sz w:val="24"/>
              </w:rPr>
              <w:t>课堂融入英语阅读策略教学的研究</w:t>
            </w:r>
          </w:p>
        </w:tc>
        <w:tc>
          <w:tcPr>
            <w:tcW w:w="1775" w:type="dxa"/>
            <w:vAlign w:val="center"/>
          </w:tcPr>
          <w:p w14:paraId="1EC558A7" w14:textId="77777777" w:rsidR="007566DD" w:rsidRPr="00C44E72" w:rsidRDefault="007566DD" w:rsidP="0014152D">
            <w:pPr>
              <w:spacing w:line="360" w:lineRule="exact"/>
              <w:jc w:val="center"/>
              <w:rPr>
                <w:rFonts w:ascii="宋体" w:hAnsi="宋体"/>
                <w:color w:val="000000"/>
                <w:sz w:val="24"/>
              </w:rPr>
            </w:pPr>
            <w:r w:rsidRPr="00C44E72">
              <w:rPr>
                <w:rFonts w:ascii="宋体" w:hAnsi="宋体" w:hint="eastAsia"/>
                <w:color w:val="000000"/>
                <w:sz w:val="24"/>
              </w:rPr>
              <w:t>论文</w:t>
            </w:r>
          </w:p>
        </w:tc>
        <w:tc>
          <w:tcPr>
            <w:tcW w:w="1465" w:type="dxa"/>
            <w:vAlign w:val="center"/>
          </w:tcPr>
          <w:p w14:paraId="13E6B4B2" w14:textId="77777777" w:rsidR="007566DD" w:rsidRPr="00C44E72" w:rsidRDefault="00C44E72" w:rsidP="0014152D">
            <w:pPr>
              <w:spacing w:line="360" w:lineRule="exact"/>
              <w:jc w:val="center"/>
              <w:rPr>
                <w:rFonts w:ascii="宋体" w:hAnsi="宋体"/>
                <w:color w:val="000000"/>
                <w:sz w:val="24"/>
              </w:rPr>
            </w:pPr>
            <w:r>
              <w:rPr>
                <w:rFonts w:ascii="宋体" w:hAnsi="宋体" w:hint="eastAsia"/>
                <w:color w:val="000000"/>
                <w:sz w:val="24"/>
              </w:rPr>
              <w:t>2</w:t>
            </w:r>
          </w:p>
        </w:tc>
      </w:tr>
      <w:tr w:rsidR="007566DD" w:rsidRPr="00C44E72" w14:paraId="4C7CF027" w14:textId="77777777" w:rsidTr="0014152D">
        <w:trPr>
          <w:cantSplit/>
          <w:trHeight w:val="480"/>
          <w:jc w:val="center"/>
        </w:trPr>
        <w:tc>
          <w:tcPr>
            <w:tcW w:w="5580" w:type="dxa"/>
            <w:vAlign w:val="center"/>
          </w:tcPr>
          <w:p w14:paraId="0F70CD36" w14:textId="77777777" w:rsidR="007566DD" w:rsidRPr="00C44E72" w:rsidRDefault="007566DD" w:rsidP="0014152D">
            <w:pPr>
              <w:spacing w:line="360" w:lineRule="exact"/>
              <w:jc w:val="center"/>
              <w:rPr>
                <w:rFonts w:ascii="宋体" w:hAnsi="宋体"/>
                <w:color w:val="000000"/>
                <w:sz w:val="24"/>
              </w:rPr>
            </w:pPr>
            <w:r w:rsidRPr="00C44E72">
              <w:rPr>
                <w:rFonts w:ascii="宋体" w:hAnsi="宋体" w:hint="eastAsia"/>
                <w:color w:val="000000"/>
                <w:sz w:val="24"/>
              </w:rPr>
              <w:t>传统阅读教学法优劣研究</w:t>
            </w:r>
          </w:p>
        </w:tc>
        <w:tc>
          <w:tcPr>
            <w:tcW w:w="1775" w:type="dxa"/>
            <w:vAlign w:val="center"/>
          </w:tcPr>
          <w:p w14:paraId="757D4537" w14:textId="77777777" w:rsidR="007566DD" w:rsidRPr="00C44E72" w:rsidRDefault="007566DD" w:rsidP="0014152D">
            <w:pPr>
              <w:spacing w:line="360" w:lineRule="exact"/>
              <w:jc w:val="center"/>
              <w:rPr>
                <w:rFonts w:ascii="宋体" w:hAnsi="宋体"/>
                <w:color w:val="000000"/>
                <w:sz w:val="24"/>
              </w:rPr>
            </w:pPr>
            <w:r w:rsidRPr="00C44E72">
              <w:rPr>
                <w:rFonts w:ascii="宋体" w:hAnsi="宋体" w:hint="eastAsia"/>
                <w:color w:val="000000"/>
                <w:sz w:val="24"/>
              </w:rPr>
              <w:t>论文</w:t>
            </w:r>
          </w:p>
        </w:tc>
        <w:tc>
          <w:tcPr>
            <w:tcW w:w="1465" w:type="dxa"/>
            <w:vAlign w:val="center"/>
          </w:tcPr>
          <w:p w14:paraId="61D53C73" w14:textId="77777777" w:rsidR="007566DD" w:rsidRPr="00C44E72" w:rsidRDefault="00C44E72" w:rsidP="0014152D">
            <w:pPr>
              <w:spacing w:line="360" w:lineRule="exact"/>
              <w:jc w:val="center"/>
              <w:rPr>
                <w:rFonts w:ascii="宋体" w:hAnsi="宋体"/>
                <w:color w:val="000000"/>
                <w:sz w:val="24"/>
              </w:rPr>
            </w:pPr>
            <w:r>
              <w:rPr>
                <w:rFonts w:ascii="宋体" w:hAnsi="宋体" w:hint="eastAsia"/>
                <w:color w:val="000000"/>
                <w:sz w:val="24"/>
              </w:rPr>
              <w:t>3</w:t>
            </w:r>
          </w:p>
        </w:tc>
      </w:tr>
      <w:tr w:rsidR="007566DD" w:rsidRPr="00C44E72" w14:paraId="29B52826" w14:textId="77777777" w:rsidTr="0014152D">
        <w:trPr>
          <w:cantSplit/>
          <w:trHeight w:val="480"/>
          <w:jc w:val="center"/>
        </w:trPr>
        <w:tc>
          <w:tcPr>
            <w:tcW w:w="5580" w:type="dxa"/>
            <w:vAlign w:val="center"/>
          </w:tcPr>
          <w:p w14:paraId="7015E2FA" w14:textId="77777777" w:rsidR="007566DD" w:rsidRPr="00C44E72" w:rsidRDefault="007566DD" w:rsidP="0014152D">
            <w:pPr>
              <w:spacing w:line="360" w:lineRule="exact"/>
              <w:jc w:val="center"/>
              <w:rPr>
                <w:rFonts w:ascii="宋体" w:hAnsi="宋体"/>
                <w:color w:val="000000"/>
                <w:sz w:val="24"/>
              </w:rPr>
            </w:pPr>
            <w:r w:rsidRPr="00C44E72">
              <w:rPr>
                <w:rFonts w:ascii="宋体" w:hAnsi="宋体" w:hint="eastAsia"/>
                <w:color w:val="000000"/>
                <w:sz w:val="24"/>
              </w:rPr>
              <w:t>阅读猜词策略研究</w:t>
            </w:r>
          </w:p>
        </w:tc>
        <w:tc>
          <w:tcPr>
            <w:tcW w:w="1775" w:type="dxa"/>
            <w:vAlign w:val="center"/>
          </w:tcPr>
          <w:p w14:paraId="12B196B8" w14:textId="77777777" w:rsidR="007566DD" w:rsidRPr="00C44E72" w:rsidRDefault="007566DD" w:rsidP="0014152D">
            <w:pPr>
              <w:spacing w:line="360" w:lineRule="exact"/>
              <w:jc w:val="center"/>
              <w:rPr>
                <w:rFonts w:ascii="宋体" w:hAnsi="宋体"/>
                <w:color w:val="000000"/>
                <w:sz w:val="24"/>
              </w:rPr>
            </w:pPr>
            <w:r w:rsidRPr="00C44E72">
              <w:rPr>
                <w:rFonts w:ascii="宋体" w:hAnsi="宋体" w:hint="eastAsia"/>
                <w:color w:val="000000"/>
                <w:sz w:val="24"/>
              </w:rPr>
              <w:t>论文</w:t>
            </w:r>
          </w:p>
        </w:tc>
        <w:tc>
          <w:tcPr>
            <w:tcW w:w="1465" w:type="dxa"/>
            <w:vAlign w:val="center"/>
          </w:tcPr>
          <w:p w14:paraId="41EFDB19" w14:textId="77777777" w:rsidR="007566DD" w:rsidRPr="00C44E72" w:rsidRDefault="00C44E72" w:rsidP="0014152D">
            <w:pPr>
              <w:spacing w:line="360" w:lineRule="exact"/>
              <w:jc w:val="center"/>
              <w:rPr>
                <w:rFonts w:ascii="宋体" w:hAnsi="宋体"/>
                <w:color w:val="000000"/>
                <w:sz w:val="24"/>
              </w:rPr>
            </w:pPr>
            <w:r>
              <w:rPr>
                <w:rFonts w:ascii="宋体" w:hAnsi="宋体" w:hint="eastAsia"/>
                <w:color w:val="000000"/>
                <w:sz w:val="24"/>
              </w:rPr>
              <w:t>4</w:t>
            </w:r>
          </w:p>
        </w:tc>
      </w:tr>
      <w:tr w:rsidR="007566DD" w:rsidRPr="00C44E72" w14:paraId="37AC607A" w14:textId="77777777" w:rsidTr="0014152D">
        <w:trPr>
          <w:cantSplit/>
          <w:trHeight w:val="480"/>
          <w:jc w:val="center"/>
        </w:trPr>
        <w:tc>
          <w:tcPr>
            <w:tcW w:w="5580" w:type="dxa"/>
            <w:vAlign w:val="center"/>
          </w:tcPr>
          <w:p w14:paraId="25D1FA05" w14:textId="77777777" w:rsidR="007566DD" w:rsidRPr="00C44E72" w:rsidRDefault="007566DD" w:rsidP="0014152D">
            <w:pPr>
              <w:spacing w:line="360" w:lineRule="exact"/>
              <w:jc w:val="center"/>
              <w:rPr>
                <w:rFonts w:ascii="宋体" w:hAnsi="宋体"/>
                <w:color w:val="000000"/>
                <w:sz w:val="24"/>
              </w:rPr>
            </w:pPr>
            <w:r w:rsidRPr="00C44E72">
              <w:rPr>
                <w:rFonts w:ascii="宋体" w:hAnsi="宋体" w:hint="eastAsia"/>
                <w:color w:val="000000"/>
                <w:sz w:val="24"/>
              </w:rPr>
              <w:t>阅读过程中元认知策略和认知策略的培养研究</w:t>
            </w:r>
          </w:p>
        </w:tc>
        <w:tc>
          <w:tcPr>
            <w:tcW w:w="1775" w:type="dxa"/>
            <w:vAlign w:val="center"/>
          </w:tcPr>
          <w:p w14:paraId="03715ED9" w14:textId="77777777" w:rsidR="007566DD" w:rsidRPr="00C44E72" w:rsidRDefault="007566DD" w:rsidP="0014152D">
            <w:pPr>
              <w:spacing w:line="360" w:lineRule="exact"/>
              <w:jc w:val="center"/>
              <w:rPr>
                <w:rFonts w:ascii="宋体" w:hAnsi="宋体"/>
                <w:color w:val="000000"/>
                <w:sz w:val="24"/>
              </w:rPr>
            </w:pPr>
            <w:r w:rsidRPr="00C44E72">
              <w:rPr>
                <w:rFonts w:ascii="宋体" w:hAnsi="宋体" w:hint="eastAsia"/>
                <w:color w:val="000000"/>
                <w:sz w:val="24"/>
              </w:rPr>
              <w:t>论文</w:t>
            </w:r>
          </w:p>
        </w:tc>
        <w:tc>
          <w:tcPr>
            <w:tcW w:w="1465" w:type="dxa"/>
            <w:vAlign w:val="center"/>
          </w:tcPr>
          <w:p w14:paraId="2F5053D2" w14:textId="77777777" w:rsidR="007566DD" w:rsidRPr="00C44E72" w:rsidRDefault="00C44E72" w:rsidP="0014152D">
            <w:pPr>
              <w:spacing w:line="360" w:lineRule="exact"/>
              <w:jc w:val="center"/>
              <w:rPr>
                <w:rFonts w:ascii="宋体" w:hAnsi="宋体"/>
                <w:color w:val="000000"/>
                <w:sz w:val="24"/>
              </w:rPr>
            </w:pPr>
            <w:r>
              <w:rPr>
                <w:rFonts w:ascii="宋体" w:hAnsi="宋体" w:hint="eastAsia"/>
                <w:color w:val="000000"/>
                <w:sz w:val="24"/>
              </w:rPr>
              <w:t>5</w:t>
            </w:r>
          </w:p>
        </w:tc>
      </w:tr>
      <w:tr w:rsidR="007566DD" w:rsidRPr="00C44E72" w14:paraId="40CAB13D" w14:textId="77777777" w:rsidTr="0014152D">
        <w:trPr>
          <w:cantSplit/>
          <w:trHeight w:val="671"/>
          <w:jc w:val="center"/>
        </w:trPr>
        <w:tc>
          <w:tcPr>
            <w:tcW w:w="5580" w:type="dxa"/>
            <w:vAlign w:val="center"/>
          </w:tcPr>
          <w:p w14:paraId="6AFE0335" w14:textId="77777777" w:rsidR="007566DD" w:rsidRPr="00C44E72" w:rsidRDefault="007566DD" w:rsidP="0014152D">
            <w:pPr>
              <w:spacing w:line="360" w:lineRule="exact"/>
              <w:jc w:val="center"/>
              <w:rPr>
                <w:rFonts w:ascii="宋体" w:hAnsi="宋体"/>
                <w:color w:val="000000"/>
                <w:sz w:val="24"/>
              </w:rPr>
            </w:pPr>
            <w:r w:rsidRPr="00C44E72">
              <w:rPr>
                <w:rFonts w:ascii="宋体" w:hAnsi="宋体" w:hint="eastAsia"/>
                <w:color w:val="000000"/>
                <w:sz w:val="24"/>
              </w:rPr>
              <w:t>阅读策略提升英语成绩的研究</w:t>
            </w:r>
          </w:p>
        </w:tc>
        <w:tc>
          <w:tcPr>
            <w:tcW w:w="1775" w:type="dxa"/>
            <w:vAlign w:val="center"/>
          </w:tcPr>
          <w:p w14:paraId="2DCDEEC2" w14:textId="77777777" w:rsidR="007566DD" w:rsidRPr="00C44E72" w:rsidRDefault="007566DD" w:rsidP="00C44E72">
            <w:pPr>
              <w:spacing w:line="360" w:lineRule="exact"/>
              <w:ind w:firstLineChars="150" w:firstLine="360"/>
              <w:rPr>
                <w:rFonts w:ascii="宋体" w:hAnsi="宋体"/>
                <w:color w:val="000000"/>
                <w:sz w:val="24"/>
              </w:rPr>
            </w:pPr>
            <w:r w:rsidRPr="00C44E72">
              <w:rPr>
                <w:rFonts w:ascii="宋体" w:hAnsi="宋体" w:hint="eastAsia"/>
                <w:color w:val="000000"/>
                <w:sz w:val="24"/>
              </w:rPr>
              <w:t>论文</w:t>
            </w:r>
          </w:p>
        </w:tc>
        <w:tc>
          <w:tcPr>
            <w:tcW w:w="1465" w:type="dxa"/>
            <w:vAlign w:val="center"/>
          </w:tcPr>
          <w:p w14:paraId="504D4E89" w14:textId="77777777" w:rsidR="007566DD" w:rsidRPr="00C44E72" w:rsidRDefault="00C44E72" w:rsidP="0014152D">
            <w:pPr>
              <w:spacing w:line="360" w:lineRule="exact"/>
              <w:jc w:val="center"/>
              <w:rPr>
                <w:rFonts w:ascii="宋体" w:hAnsi="宋体"/>
                <w:color w:val="000000"/>
                <w:sz w:val="24"/>
              </w:rPr>
            </w:pPr>
            <w:r>
              <w:rPr>
                <w:rFonts w:ascii="宋体" w:hAnsi="宋体" w:hint="eastAsia"/>
                <w:color w:val="000000"/>
                <w:sz w:val="24"/>
              </w:rPr>
              <w:t>6</w:t>
            </w:r>
          </w:p>
        </w:tc>
      </w:tr>
      <w:tr w:rsidR="007566DD" w:rsidRPr="00C44E72" w14:paraId="43CC76B1" w14:textId="77777777" w:rsidTr="0014152D">
        <w:trPr>
          <w:cantSplit/>
          <w:trHeight w:val="720"/>
          <w:jc w:val="center"/>
        </w:trPr>
        <w:tc>
          <w:tcPr>
            <w:tcW w:w="5580" w:type="dxa"/>
            <w:vAlign w:val="center"/>
          </w:tcPr>
          <w:p w14:paraId="3AFE5856" w14:textId="77777777" w:rsidR="007566DD" w:rsidRPr="00C44E72" w:rsidRDefault="007566DD" w:rsidP="0014152D">
            <w:pPr>
              <w:spacing w:line="360" w:lineRule="exact"/>
              <w:jc w:val="center"/>
              <w:rPr>
                <w:rFonts w:ascii="宋体" w:hAnsi="宋体"/>
                <w:color w:val="000000"/>
                <w:sz w:val="24"/>
              </w:rPr>
            </w:pPr>
            <w:r w:rsidRPr="00C44E72">
              <w:rPr>
                <w:rFonts w:ascii="宋体" w:hAnsi="宋体" w:hint="eastAsia"/>
                <w:color w:val="000000"/>
                <w:sz w:val="24"/>
              </w:rPr>
              <w:t>英语阅读策略教学与传统教法在提升高中学生英语阅读效率方面的对比研究</w:t>
            </w:r>
          </w:p>
        </w:tc>
        <w:tc>
          <w:tcPr>
            <w:tcW w:w="1775" w:type="dxa"/>
            <w:vAlign w:val="center"/>
          </w:tcPr>
          <w:p w14:paraId="4A8FB9A7" w14:textId="77777777" w:rsidR="007566DD" w:rsidRPr="00C44E72" w:rsidRDefault="007566DD" w:rsidP="0014152D">
            <w:pPr>
              <w:spacing w:line="360" w:lineRule="exact"/>
              <w:jc w:val="center"/>
              <w:rPr>
                <w:rFonts w:ascii="宋体" w:hAnsi="宋体"/>
                <w:color w:val="000000"/>
                <w:sz w:val="24"/>
              </w:rPr>
            </w:pPr>
            <w:r w:rsidRPr="00C44E72">
              <w:rPr>
                <w:rFonts w:ascii="宋体" w:hAnsi="宋体" w:hint="eastAsia"/>
                <w:color w:val="000000"/>
                <w:sz w:val="24"/>
              </w:rPr>
              <w:t>实验报告</w:t>
            </w:r>
          </w:p>
        </w:tc>
        <w:tc>
          <w:tcPr>
            <w:tcW w:w="1465" w:type="dxa"/>
            <w:vAlign w:val="center"/>
          </w:tcPr>
          <w:p w14:paraId="06D2106A" w14:textId="77777777" w:rsidR="007566DD" w:rsidRPr="00C44E72" w:rsidRDefault="00C44E72" w:rsidP="00C44E72">
            <w:pPr>
              <w:spacing w:line="360" w:lineRule="exact"/>
              <w:ind w:firstLineChars="100" w:firstLine="240"/>
              <w:jc w:val="center"/>
              <w:rPr>
                <w:rFonts w:ascii="宋体" w:hAnsi="宋体"/>
                <w:color w:val="000000"/>
                <w:sz w:val="24"/>
              </w:rPr>
            </w:pPr>
            <w:r>
              <w:rPr>
                <w:rFonts w:ascii="宋体" w:hAnsi="宋体" w:hint="eastAsia"/>
                <w:color w:val="000000"/>
                <w:sz w:val="24"/>
              </w:rPr>
              <w:t>7</w:t>
            </w:r>
          </w:p>
        </w:tc>
      </w:tr>
    </w:tbl>
    <w:p w14:paraId="15F24962" w14:textId="77777777" w:rsidR="007566DD" w:rsidRPr="00C44E72" w:rsidRDefault="007566DD" w:rsidP="007566DD">
      <w:pPr>
        <w:spacing w:line="360" w:lineRule="exact"/>
        <w:rPr>
          <w:rFonts w:ascii="宋体" w:hAnsi="宋体"/>
          <w:color w:val="000000"/>
          <w:sz w:val="24"/>
        </w:rPr>
      </w:pPr>
      <w:r w:rsidRPr="00C44E72">
        <w:rPr>
          <w:rFonts w:ascii="宋体" w:hAnsi="宋体" w:hint="eastAsia"/>
          <w:color w:val="000000"/>
          <w:sz w:val="24"/>
        </w:rPr>
        <w:t xml:space="preserve"> </w:t>
      </w:r>
    </w:p>
    <w:p w14:paraId="0AF5E95B" w14:textId="77777777" w:rsidR="007566DD" w:rsidRPr="00C44E72" w:rsidRDefault="007566DD" w:rsidP="007566DD">
      <w:pPr>
        <w:spacing w:line="360" w:lineRule="exact"/>
        <w:rPr>
          <w:rFonts w:ascii="宋体" w:hAnsi="宋体"/>
          <w:color w:val="000000"/>
          <w:sz w:val="24"/>
        </w:rPr>
      </w:pPr>
      <w:r w:rsidRPr="00C44E72">
        <w:rPr>
          <w:rFonts w:ascii="宋体" w:hAnsi="宋体" w:hint="eastAsia"/>
          <w:color w:val="000000"/>
          <w:sz w:val="24"/>
        </w:rPr>
        <w:t>8．工作推进总表？</w:t>
      </w:r>
    </w:p>
    <w:p w14:paraId="1705F6BE" w14:textId="77777777" w:rsidR="007566DD" w:rsidRPr="00C44E72" w:rsidRDefault="007566DD" w:rsidP="007566DD">
      <w:pPr>
        <w:spacing w:line="360" w:lineRule="exact"/>
        <w:rPr>
          <w:rFonts w:ascii="宋体" w:hAnsi="宋体"/>
          <w:color w:val="000000"/>
          <w:sz w:val="24"/>
        </w:rPr>
      </w:pPr>
    </w:p>
    <w:tbl>
      <w:tblPr>
        <w:tblW w:w="0" w:type="auto"/>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1935"/>
        <w:gridCol w:w="5100"/>
      </w:tblGrid>
      <w:tr w:rsidR="007566DD" w:rsidRPr="00C44E72" w14:paraId="39D4F0EE" w14:textId="77777777" w:rsidTr="0014152D">
        <w:trPr>
          <w:trHeight w:val="315"/>
        </w:trPr>
        <w:tc>
          <w:tcPr>
            <w:tcW w:w="840" w:type="dxa"/>
          </w:tcPr>
          <w:p w14:paraId="5AD790B8" w14:textId="77777777" w:rsidR="007566DD" w:rsidRPr="00C44E72" w:rsidRDefault="007566DD" w:rsidP="00C44E72">
            <w:pPr>
              <w:spacing w:line="360" w:lineRule="exact"/>
              <w:ind w:left="1200" w:hangingChars="500" w:hanging="1200"/>
              <w:jc w:val="center"/>
              <w:rPr>
                <w:rFonts w:ascii="宋体" w:hAnsi="宋体"/>
                <w:color w:val="000000"/>
                <w:sz w:val="24"/>
              </w:rPr>
            </w:pPr>
            <w:r w:rsidRPr="00C44E72">
              <w:rPr>
                <w:rFonts w:ascii="宋体" w:hAnsi="宋体" w:hint="eastAsia"/>
                <w:color w:val="000000"/>
                <w:sz w:val="24"/>
              </w:rPr>
              <w:t>序号</w:t>
            </w:r>
          </w:p>
        </w:tc>
        <w:tc>
          <w:tcPr>
            <w:tcW w:w="1935" w:type="dxa"/>
          </w:tcPr>
          <w:p w14:paraId="1AD7B771" w14:textId="77777777" w:rsidR="007566DD" w:rsidRPr="00C44E72" w:rsidRDefault="007566DD" w:rsidP="00C44E72">
            <w:pPr>
              <w:spacing w:line="360" w:lineRule="exact"/>
              <w:ind w:left="1200" w:hangingChars="500" w:hanging="1200"/>
              <w:jc w:val="center"/>
              <w:rPr>
                <w:rFonts w:ascii="宋体" w:hAnsi="宋体"/>
                <w:color w:val="000000"/>
                <w:sz w:val="24"/>
              </w:rPr>
            </w:pPr>
            <w:r w:rsidRPr="00C44E72">
              <w:rPr>
                <w:rFonts w:ascii="宋体" w:hAnsi="宋体" w:hint="eastAsia"/>
                <w:color w:val="000000"/>
                <w:sz w:val="24"/>
              </w:rPr>
              <w:t>起止时间</w:t>
            </w:r>
          </w:p>
        </w:tc>
        <w:tc>
          <w:tcPr>
            <w:tcW w:w="5100" w:type="dxa"/>
          </w:tcPr>
          <w:p w14:paraId="60A5204C" w14:textId="77777777" w:rsidR="007566DD" w:rsidRPr="00C44E72" w:rsidRDefault="007566DD" w:rsidP="00C44E72">
            <w:pPr>
              <w:spacing w:line="360" w:lineRule="exact"/>
              <w:ind w:left="1200" w:hangingChars="500" w:hanging="1200"/>
              <w:jc w:val="center"/>
              <w:rPr>
                <w:rFonts w:ascii="宋体" w:hAnsi="宋体"/>
                <w:color w:val="000000"/>
                <w:sz w:val="24"/>
              </w:rPr>
            </w:pPr>
            <w:r w:rsidRPr="00C44E72">
              <w:rPr>
                <w:rFonts w:ascii="宋体" w:hAnsi="宋体" w:hint="eastAsia"/>
                <w:color w:val="000000"/>
                <w:sz w:val="24"/>
              </w:rPr>
              <w:t>研究内容</w:t>
            </w:r>
          </w:p>
        </w:tc>
      </w:tr>
      <w:tr w:rsidR="007566DD" w:rsidRPr="00C44E72" w14:paraId="67711A85" w14:textId="77777777" w:rsidTr="0014152D">
        <w:trPr>
          <w:trHeight w:val="375"/>
        </w:trPr>
        <w:tc>
          <w:tcPr>
            <w:tcW w:w="840" w:type="dxa"/>
            <w:vAlign w:val="center"/>
          </w:tcPr>
          <w:p w14:paraId="392BB4D3" w14:textId="77777777" w:rsidR="007566DD" w:rsidRPr="00C44E72" w:rsidRDefault="007566DD" w:rsidP="00C44E72">
            <w:pPr>
              <w:spacing w:line="360" w:lineRule="exact"/>
              <w:ind w:left="1200" w:hangingChars="500" w:hanging="1200"/>
              <w:jc w:val="center"/>
              <w:rPr>
                <w:rFonts w:ascii="宋体" w:hAnsi="宋体"/>
                <w:color w:val="000000"/>
                <w:sz w:val="24"/>
              </w:rPr>
            </w:pPr>
            <w:r w:rsidRPr="00C44E72">
              <w:rPr>
                <w:rFonts w:ascii="宋体" w:hAnsi="宋体" w:hint="eastAsia"/>
                <w:color w:val="000000"/>
                <w:sz w:val="24"/>
              </w:rPr>
              <w:t>1</w:t>
            </w:r>
          </w:p>
        </w:tc>
        <w:tc>
          <w:tcPr>
            <w:tcW w:w="1935" w:type="dxa"/>
            <w:vAlign w:val="center"/>
          </w:tcPr>
          <w:p w14:paraId="5CC4DEBD" w14:textId="77777777" w:rsidR="007566DD" w:rsidRPr="00C44E72" w:rsidRDefault="007566DD" w:rsidP="00C44E72">
            <w:pPr>
              <w:spacing w:line="360" w:lineRule="exact"/>
              <w:ind w:left="1200" w:hangingChars="500" w:hanging="1200"/>
              <w:jc w:val="center"/>
              <w:rPr>
                <w:rFonts w:ascii="宋体" w:hAnsi="宋体"/>
                <w:color w:val="000000"/>
                <w:sz w:val="24"/>
              </w:rPr>
            </w:pPr>
            <w:r w:rsidRPr="00C44E72">
              <w:rPr>
                <w:rFonts w:ascii="宋体" w:hAnsi="宋体" w:hint="eastAsia"/>
                <w:color w:val="000000"/>
                <w:sz w:val="24"/>
              </w:rPr>
              <w:t>2012.1-2012.3</w:t>
            </w:r>
          </w:p>
        </w:tc>
        <w:tc>
          <w:tcPr>
            <w:tcW w:w="5100" w:type="dxa"/>
          </w:tcPr>
          <w:p w14:paraId="07A1DB92" w14:textId="77777777" w:rsidR="007566DD" w:rsidRPr="00C44E72" w:rsidRDefault="007566DD" w:rsidP="00C44E72">
            <w:pPr>
              <w:spacing w:line="360" w:lineRule="exact"/>
              <w:ind w:left="1116" w:hangingChars="500" w:hanging="1116"/>
              <w:rPr>
                <w:rFonts w:ascii="宋体" w:hAnsi="宋体"/>
                <w:color w:val="000000"/>
                <w:w w:val="80"/>
                <w:sz w:val="28"/>
                <w:szCs w:val="28"/>
              </w:rPr>
            </w:pPr>
            <w:r w:rsidRPr="00C44E72">
              <w:rPr>
                <w:rFonts w:ascii="宋体" w:hAnsi="宋体" w:hint="eastAsia"/>
                <w:color w:val="000000"/>
                <w:w w:val="80"/>
                <w:sz w:val="28"/>
                <w:szCs w:val="28"/>
              </w:rPr>
              <w:t>学习英语阅读策略理论学习；开题报告</w:t>
            </w:r>
          </w:p>
        </w:tc>
      </w:tr>
      <w:tr w:rsidR="007566DD" w:rsidRPr="00C44E72" w14:paraId="101A5522" w14:textId="77777777" w:rsidTr="0014152D">
        <w:trPr>
          <w:trHeight w:val="300"/>
        </w:trPr>
        <w:tc>
          <w:tcPr>
            <w:tcW w:w="840" w:type="dxa"/>
            <w:vAlign w:val="center"/>
          </w:tcPr>
          <w:p w14:paraId="79136024" w14:textId="77777777" w:rsidR="007566DD" w:rsidRPr="00C44E72" w:rsidRDefault="007566DD" w:rsidP="00C44E72">
            <w:pPr>
              <w:spacing w:line="360" w:lineRule="exact"/>
              <w:ind w:left="1200" w:hangingChars="500" w:hanging="1200"/>
              <w:jc w:val="center"/>
              <w:rPr>
                <w:rFonts w:ascii="宋体" w:hAnsi="宋体"/>
                <w:color w:val="000000"/>
                <w:sz w:val="24"/>
              </w:rPr>
            </w:pPr>
            <w:r w:rsidRPr="00C44E72">
              <w:rPr>
                <w:rFonts w:ascii="宋体" w:hAnsi="宋体" w:hint="eastAsia"/>
                <w:color w:val="000000"/>
                <w:sz w:val="24"/>
              </w:rPr>
              <w:t>2</w:t>
            </w:r>
          </w:p>
        </w:tc>
        <w:tc>
          <w:tcPr>
            <w:tcW w:w="1935" w:type="dxa"/>
            <w:vAlign w:val="center"/>
          </w:tcPr>
          <w:p w14:paraId="775C40A2" w14:textId="77777777" w:rsidR="007566DD" w:rsidRPr="00C44E72" w:rsidRDefault="007566DD" w:rsidP="00C44E72">
            <w:pPr>
              <w:spacing w:line="360" w:lineRule="exact"/>
              <w:ind w:left="1200" w:hangingChars="500" w:hanging="1200"/>
              <w:jc w:val="center"/>
              <w:rPr>
                <w:rFonts w:ascii="宋体" w:hAnsi="宋体"/>
                <w:color w:val="000000"/>
                <w:sz w:val="24"/>
              </w:rPr>
            </w:pPr>
            <w:r w:rsidRPr="00C44E72">
              <w:rPr>
                <w:rFonts w:ascii="宋体" w:hAnsi="宋体" w:hint="eastAsia"/>
                <w:color w:val="000000"/>
                <w:sz w:val="24"/>
              </w:rPr>
              <w:t>2012.2-2012.3</w:t>
            </w:r>
          </w:p>
        </w:tc>
        <w:tc>
          <w:tcPr>
            <w:tcW w:w="5100" w:type="dxa"/>
          </w:tcPr>
          <w:p w14:paraId="292874EC" w14:textId="77777777" w:rsidR="007566DD" w:rsidRPr="00C44E72" w:rsidRDefault="007566DD" w:rsidP="00C44E72">
            <w:pPr>
              <w:spacing w:line="360" w:lineRule="exact"/>
              <w:ind w:left="1116" w:hangingChars="500" w:hanging="1116"/>
              <w:rPr>
                <w:rFonts w:ascii="宋体" w:hAnsi="宋体"/>
                <w:color w:val="000000"/>
                <w:sz w:val="28"/>
                <w:szCs w:val="28"/>
              </w:rPr>
            </w:pPr>
            <w:r w:rsidRPr="00C44E72">
              <w:rPr>
                <w:rFonts w:ascii="宋体" w:hAnsi="宋体" w:hint="eastAsia"/>
                <w:color w:val="000000"/>
                <w:w w:val="80"/>
                <w:sz w:val="28"/>
                <w:szCs w:val="28"/>
              </w:rPr>
              <w:t>实验教师、实验学生选择，问卷调查；英语阅读学习策略培训计划制定</w:t>
            </w:r>
          </w:p>
        </w:tc>
      </w:tr>
      <w:tr w:rsidR="007566DD" w:rsidRPr="00C44E72" w14:paraId="2A88DCFA" w14:textId="77777777" w:rsidTr="0014152D">
        <w:trPr>
          <w:trHeight w:val="360"/>
        </w:trPr>
        <w:tc>
          <w:tcPr>
            <w:tcW w:w="840" w:type="dxa"/>
            <w:vAlign w:val="center"/>
          </w:tcPr>
          <w:p w14:paraId="5D40B332" w14:textId="77777777" w:rsidR="007566DD" w:rsidRPr="00C44E72" w:rsidRDefault="007566DD" w:rsidP="00C44E72">
            <w:pPr>
              <w:spacing w:line="360" w:lineRule="exact"/>
              <w:ind w:left="1200" w:hangingChars="500" w:hanging="1200"/>
              <w:jc w:val="center"/>
              <w:rPr>
                <w:rFonts w:ascii="宋体" w:hAnsi="宋体"/>
                <w:color w:val="000000"/>
                <w:sz w:val="24"/>
              </w:rPr>
            </w:pPr>
            <w:r w:rsidRPr="00C44E72">
              <w:rPr>
                <w:rFonts w:ascii="宋体" w:hAnsi="宋体" w:hint="eastAsia"/>
                <w:color w:val="000000"/>
                <w:sz w:val="24"/>
              </w:rPr>
              <w:t>3</w:t>
            </w:r>
          </w:p>
        </w:tc>
        <w:tc>
          <w:tcPr>
            <w:tcW w:w="1935" w:type="dxa"/>
            <w:vAlign w:val="center"/>
          </w:tcPr>
          <w:p w14:paraId="162767B3" w14:textId="77777777" w:rsidR="007566DD" w:rsidRPr="00C44E72" w:rsidRDefault="007566DD" w:rsidP="00C44E72">
            <w:pPr>
              <w:spacing w:line="360" w:lineRule="exact"/>
              <w:ind w:left="1200" w:hangingChars="500" w:hanging="1200"/>
              <w:jc w:val="center"/>
              <w:rPr>
                <w:rFonts w:ascii="宋体" w:hAnsi="宋体"/>
                <w:color w:val="000000"/>
                <w:sz w:val="24"/>
              </w:rPr>
            </w:pPr>
            <w:r w:rsidRPr="00C44E72">
              <w:rPr>
                <w:rFonts w:ascii="宋体" w:hAnsi="宋体" w:hint="eastAsia"/>
                <w:color w:val="000000"/>
                <w:sz w:val="24"/>
              </w:rPr>
              <w:t>2012.3-2012.7</w:t>
            </w:r>
          </w:p>
        </w:tc>
        <w:tc>
          <w:tcPr>
            <w:tcW w:w="5100" w:type="dxa"/>
          </w:tcPr>
          <w:p w14:paraId="00C1EC0A" w14:textId="77777777" w:rsidR="007566DD" w:rsidRPr="00C44E72" w:rsidRDefault="007566DD" w:rsidP="00C44E72">
            <w:pPr>
              <w:spacing w:line="360" w:lineRule="exact"/>
              <w:ind w:left="1116" w:hangingChars="500" w:hanging="1116"/>
              <w:rPr>
                <w:rFonts w:ascii="宋体" w:hAnsi="宋体"/>
                <w:color w:val="000000"/>
                <w:w w:val="80"/>
                <w:sz w:val="28"/>
                <w:szCs w:val="28"/>
              </w:rPr>
            </w:pPr>
            <w:r w:rsidRPr="00C44E72">
              <w:rPr>
                <w:rFonts w:ascii="宋体" w:hAnsi="宋体" w:hint="eastAsia"/>
                <w:color w:val="000000"/>
                <w:w w:val="80"/>
                <w:sz w:val="28"/>
                <w:szCs w:val="28"/>
              </w:rPr>
              <w:t>第一轮实验，英语阅读学习策略讲座；课堂英语学习策略渗透</w:t>
            </w:r>
          </w:p>
        </w:tc>
      </w:tr>
      <w:tr w:rsidR="007566DD" w:rsidRPr="00C44E72" w14:paraId="5F021F69" w14:textId="77777777" w:rsidTr="0014152D">
        <w:trPr>
          <w:trHeight w:val="270"/>
        </w:trPr>
        <w:tc>
          <w:tcPr>
            <w:tcW w:w="840" w:type="dxa"/>
            <w:vAlign w:val="center"/>
          </w:tcPr>
          <w:p w14:paraId="5F923624" w14:textId="77777777" w:rsidR="007566DD" w:rsidRPr="00C44E72" w:rsidRDefault="007566DD" w:rsidP="00C44E72">
            <w:pPr>
              <w:spacing w:line="360" w:lineRule="exact"/>
              <w:ind w:left="1200" w:hangingChars="500" w:hanging="1200"/>
              <w:jc w:val="center"/>
              <w:rPr>
                <w:rFonts w:ascii="宋体" w:hAnsi="宋体"/>
                <w:color w:val="000000"/>
                <w:sz w:val="24"/>
              </w:rPr>
            </w:pPr>
            <w:r w:rsidRPr="00C44E72">
              <w:rPr>
                <w:rFonts w:ascii="宋体" w:hAnsi="宋体" w:hint="eastAsia"/>
                <w:color w:val="000000"/>
                <w:sz w:val="24"/>
              </w:rPr>
              <w:t>4</w:t>
            </w:r>
          </w:p>
        </w:tc>
        <w:tc>
          <w:tcPr>
            <w:tcW w:w="1935" w:type="dxa"/>
            <w:vAlign w:val="center"/>
          </w:tcPr>
          <w:p w14:paraId="0733E7D3" w14:textId="77777777" w:rsidR="007566DD" w:rsidRPr="00C44E72" w:rsidRDefault="007566DD" w:rsidP="00C44E72">
            <w:pPr>
              <w:spacing w:line="360" w:lineRule="exact"/>
              <w:ind w:left="1200" w:hangingChars="500" w:hanging="1200"/>
              <w:jc w:val="center"/>
              <w:rPr>
                <w:rFonts w:ascii="宋体" w:hAnsi="宋体"/>
                <w:color w:val="000000"/>
                <w:sz w:val="24"/>
              </w:rPr>
            </w:pPr>
            <w:r w:rsidRPr="00C44E72">
              <w:rPr>
                <w:rFonts w:ascii="宋体" w:hAnsi="宋体" w:hint="eastAsia"/>
                <w:color w:val="000000"/>
                <w:sz w:val="24"/>
              </w:rPr>
              <w:t>2012.7-2012.9</w:t>
            </w:r>
          </w:p>
        </w:tc>
        <w:tc>
          <w:tcPr>
            <w:tcW w:w="5100" w:type="dxa"/>
          </w:tcPr>
          <w:p w14:paraId="6D513243" w14:textId="77777777" w:rsidR="007566DD" w:rsidRPr="00C44E72" w:rsidRDefault="007566DD" w:rsidP="00C44E72">
            <w:pPr>
              <w:spacing w:line="360" w:lineRule="exact"/>
              <w:ind w:left="1116" w:hangingChars="500" w:hanging="1116"/>
              <w:rPr>
                <w:rFonts w:ascii="宋体" w:hAnsi="宋体"/>
                <w:color w:val="000000"/>
                <w:sz w:val="28"/>
                <w:szCs w:val="28"/>
              </w:rPr>
            </w:pPr>
            <w:r w:rsidRPr="00C44E72">
              <w:rPr>
                <w:rFonts w:ascii="宋体" w:hAnsi="宋体" w:hint="eastAsia"/>
                <w:color w:val="000000"/>
                <w:w w:val="80"/>
                <w:sz w:val="28"/>
                <w:szCs w:val="28"/>
              </w:rPr>
              <w:t>阶段报告；总结第一轮实验，准备第二轮实验</w:t>
            </w:r>
          </w:p>
        </w:tc>
      </w:tr>
      <w:tr w:rsidR="007566DD" w:rsidRPr="00C44E72" w14:paraId="29443354" w14:textId="77777777" w:rsidTr="0014152D">
        <w:trPr>
          <w:trHeight w:val="345"/>
        </w:trPr>
        <w:tc>
          <w:tcPr>
            <w:tcW w:w="840" w:type="dxa"/>
            <w:vAlign w:val="center"/>
          </w:tcPr>
          <w:p w14:paraId="6F7BEEB6" w14:textId="77777777" w:rsidR="007566DD" w:rsidRPr="00C44E72" w:rsidRDefault="007566DD" w:rsidP="00C44E72">
            <w:pPr>
              <w:spacing w:line="360" w:lineRule="exact"/>
              <w:ind w:left="1200" w:hangingChars="500" w:hanging="1200"/>
              <w:jc w:val="center"/>
              <w:rPr>
                <w:rFonts w:ascii="宋体" w:hAnsi="宋体"/>
                <w:color w:val="000000"/>
                <w:sz w:val="24"/>
              </w:rPr>
            </w:pPr>
            <w:r w:rsidRPr="00C44E72">
              <w:rPr>
                <w:rFonts w:ascii="宋体" w:hAnsi="宋体" w:hint="eastAsia"/>
                <w:color w:val="000000"/>
                <w:sz w:val="24"/>
              </w:rPr>
              <w:t>5</w:t>
            </w:r>
          </w:p>
        </w:tc>
        <w:tc>
          <w:tcPr>
            <w:tcW w:w="1935" w:type="dxa"/>
            <w:vAlign w:val="center"/>
          </w:tcPr>
          <w:p w14:paraId="0081A7B8" w14:textId="77777777" w:rsidR="007566DD" w:rsidRPr="00C44E72" w:rsidRDefault="007566DD" w:rsidP="00C44E72">
            <w:pPr>
              <w:spacing w:line="360" w:lineRule="exact"/>
              <w:ind w:left="1200" w:hangingChars="500" w:hanging="1200"/>
              <w:jc w:val="center"/>
              <w:rPr>
                <w:rFonts w:ascii="宋体" w:hAnsi="宋体"/>
                <w:color w:val="000000"/>
                <w:sz w:val="24"/>
              </w:rPr>
            </w:pPr>
            <w:r w:rsidRPr="00C44E72">
              <w:rPr>
                <w:rFonts w:ascii="宋体" w:hAnsi="宋体" w:hint="eastAsia"/>
                <w:color w:val="000000"/>
                <w:sz w:val="24"/>
              </w:rPr>
              <w:t>2012.9-2013.1</w:t>
            </w:r>
          </w:p>
        </w:tc>
        <w:tc>
          <w:tcPr>
            <w:tcW w:w="5100" w:type="dxa"/>
          </w:tcPr>
          <w:p w14:paraId="090BEB07" w14:textId="77777777" w:rsidR="007566DD" w:rsidRPr="00C44E72" w:rsidRDefault="007566DD" w:rsidP="00C44E72">
            <w:pPr>
              <w:spacing w:line="360" w:lineRule="exact"/>
              <w:ind w:left="1116" w:hangingChars="500" w:hanging="1116"/>
              <w:rPr>
                <w:rFonts w:ascii="宋体" w:hAnsi="宋体"/>
                <w:color w:val="000000"/>
                <w:sz w:val="28"/>
                <w:szCs w:val="28"/>
              </w:rPr>
            </w:pPr>
            <w:r w:rsidRPr="00C44E72">
              <w:rPr>
                <w:rFonts w:ascii="宋体" w:hAnsi="宋体" w:hint="eastAsia"/>
                <w:color w:val="000000"/>
                <w:w w:val="80"/>
                <w:sz w:val="28"/>
                <w:szCs w:val="28"/>
              </w:rPr>
              <w:t>第二轮实验，教师出版发表实验成果</w:t>
            </w:r>
          </w:p>
        </w:tc>
      </w:tr>
      <w:tr w:rsidR="007566DD" w:rsidRPr="00C44E72" w14:paraId="531148F8" w14:textId="77777777" w:rsidTr="0014152D">
        <w:trPr>
          <w:trHeight w:val="330"/>
        </w:trPr>
        <w:tc>
          <w:tcPr>
            <w:tcW w:w="840" w:type="dxa"/>
            <w:vAlign w:val="center"/>
          </w:tcPr>
          <w:p w14:paraId="3871DCF1" w14:textId="77777777" w:rsidR="007566DD" w:rsidRPr="00C44E72" w:rsidRDefault="007566DD" w:rsidP="00C44E72">
            <w:pPr>
              <w:spacing w:line="360" w:lineRule="exact"/>
              <w:ind w:left="1200" w:hangingChars="500" w:hanging="1200"/>
              <w:jc w:val="center"/>
              <w:rPr>
                <w:rFonts w:ascii="宋体" w:hAnsi="宋体"/>
                <w:color w:val="000000"/>
                <w:sz w:val="24"/>
              </w:rPr>
            </w:pPr>
            <w:r w:rsidRPr="00C44E72">
              <w:rPr>
                <w:rFonts w:ascii="宋体" w:hAnsi="宋体" w:hint="eastAsia"/>
                <w:color w:val="000000"/>
                <w:sz w:val="24"/>
              </w:rPr>
              <w:t>6</w:t>
            </w:r>
          </w:p>
        </w:tc>
        <w:tc>
          <w:tcPr>
            <w:tcW w:w="1935" w:type="dxa"/>
            <w:vAlign w:val="center"/>
          </w:tcPr>
          <w:p w14:paraId="0335ED52" w14:textId="77777777" w:rsidR="007566DD" w:rsidRPr="00C44E72" w:rsidRDefault="007566DD" w:rsidP="00C44E72">
            <w:pPr>
              <w:spacing w:line="360" w:lineRule="exact"/>
              <w:ind w:left="1200" w:hangingChars="500" w:hanging="1200"/>
              <w:jc w:val="center"/>
              <w:rPr>
                <w:rFonts w:ascii="宋体" w:hAnsi="宋体"/>
                <w:color w:val="000000"/>
                <w:sz w:val="24"/>
              </w:rPr>
            </w:pPr>
            <w:r w:rsidRPr="00C44E72">
              <w:rPr>
                <w:rFonts w:ascii="宋体" w:hAnsi="宋体" w:hint="eastAsia"/>
                <w:color w:val="000000"/>
                <w:sz w:val="24"/>
              </w:rPr>
              <w:t>2013.1-2013.6</w:t>
            </w:r>
          </w:p>
        </w:tc>
        <w:tc>
          <w:tcPr>
            <w:tcW w:w="5100" w:type="dxa"/>
          </w:tcPr>
          <w:p w14:paraId="46DE23D4" w14:textId="77777777" w:rsidR="007566DD" w:rsidRPr="00C44E72" w:rsidRDefault="007566DD" w:rsidP="0014152D">
            <w:pPr>
              <w:spacing w:line="360" w:lineRule="exact"/>
              <w:rPr>
                <w:rFonts w:ascii="宋体" w:hAnsi="宋体"/>
                <w:color w:val="000000"/>
                <w:w w:val="80"/>
                <w:sz w:val="28"/>
                <w:szCs w:val="28"/>
              </w:rPr>
            </w:pPr>
            <w:r w:rsidRPr="00C44E72">
              <w:rPr>
                <w:rFonts w:ascii="宋体" w:hAnsi="宋体" w:hint="eastAsia"/>
                <w:color w:val="000000"/>
                <w:w w:val="80"/>
                <w:sz w:val="28"/>
                <w:szCs w:val="28"/>
              </w:rPr>
              <w:t>总结实验结果，课题结题</w:t>
            </w:r>
          </w:p>
        </w:tc>
      </w:tr>
    </w:tbl>
    <w:p w14:paraId="5929317A" w14:textId="77777777" w:rsidR="007566DD" w:rsidRPr="00C44E72" w:rsidRDefault="007566DD" w:rsidP="007566DD">
      <w:pPr>
        <w:spacing w:line="360" w:lineRule="exact"/>
        <w:rPr>
          <w:rFonts w:ascii="宋体" w:hAnsi="宋体"/>
          <w:color w:val="000000"/>
          <w:sz w:val="24"/>
        </w:rPr>
      </w:pPr>
    </w:p>
    <w:p w14:paraId="1C5BF7EE" w14:textId="77777777" w:rsidR="007566DD" w:rsidRPr="00C44E72" w:rsidRDefault="007566DD" w:rsidP="007566DD">
      <w:pPr>
        <w:spacing w:line="360" w:lineRule="exact"/>
        <w:rPr>
          <w:rFonts w:ascii="宋体" w:hAnsi="宋体"/>
          <w:color w:val="000000"/>
          <w:sz w:val="24"/>
        </w:rPr>
      </w:pPr>
      <w:r w:rsidRPr="00C44E72">
        <w:rPr>
          <w:rFonts w:ascii="宋体" w:hAnsi="宋体" w:hint="eastAsia"/>
          <w:color w:val="000000"/>
          <w:sz w:val="24"/>
        </w:rPr>
        <w:t xml:space="preserve"> 10．做好每次会议的会议记录、阶段总结、调查问卷、研究过程的教案汇编、</w:t>
      </w:r>
      <w:r w:rsidRPr="00C44E72">
        <w:rPr>
          <w:rFonts w:ascii="宋体" w:hAnsi="宋体" w:hint="eastAsia"/>
          <w:color w:val="000000"/>
          <w:sz w:val="24"/>
        </w:rPr>
        <w:lastRenderedPageBreak/>
        <w:t>学案汇编、课堂实录至少5节课、教学反思日志、学生日志、照片、图片、学生作品、软件、获奖证书等</w:t>
      </w:r>
    </w:p>
    <w:p w14:paraId="0F431A70" w14:textId="77777777" w:rsidR="007566DD" w:rsidRPr="00C44E72" w:rsidRDefault="007566DD" w:rsidP="00C44E72">
      <w:pPr>
        <w:spacing w:line="360" w:lineRule="exact"/>
        <w:ind w:firstLineChars="200" w:firstLine="480"/>
        <w:rPr>
          <w:rFonts w:ascii="宋体" w:hAnsi="宋体"/>
          <w:color w:val="000000"/>
          <w:sz w:val="24"/>
        </w:rPr>
      </w:pPr>
      <w:r w:rsidRPr="00C44E72">
        <w:rPr>
          <w:rFonts w:ascii="宋体" w:hAnsi="宋体" w:hint="eastAsia"/>
          <w:color w:val="000000"/>
          <w:sz w:val="24"/>
        </w:rPr>
        <w:t>定期召开课题组研讨会议，总结课题实施中存在的问题，对策略教学进行总结反思，不断改进阅读策略教学。课题组成员要写课题实施、教学反思日志。</w:t>
      </w:r>
    </w:p>
    <w:p w14:paraId="1C59FE46" w14:textId="77777777" w:rsidR="007566DD" w:rsidRPr="00C44E72" w:rsidRDefault="007566DD" w:rsidP="007566DD">
      <w:pPr>
        <w:spacing w:line="360" w:lineRule="exact"/>
        <w:rPr>
          <w:rFonts w:ascii="宋体" w:hAnsi="宋体"/>
          <w:color w:val="000000"/>
          <w:sz w:val="24"/>
        </w:rPr>
      </w:pPr>
      <w:r w:rsidRPr="00C44E72">
        <w:rPr>
          <w:rFonts w:ascii="宋体" w:hAnsi="宋体" w:hint="eastAsia"/>
          <w:color w:val="000000"/>
          <w:sz w:val="24"/>
        </w:rPr>
        <w:t xml:space="preserve">  12．研究成果是什么？（建议是论文或调研报告）任务分工表？</w:t>
      </w:r>
    </w:p>
    <w:tbl>
      <w:tblPr>
        <w:tblW w:w="9720" w:type="dxa"/>
        <w:tblInd w:w="-701" w:type="dxa"/>
        <w:tblBorders>
          <w:top w:val="single" w:sz="8" w:space="0" w:color="auto"/>
          <w:left w:val="single" w:sz="8" w:space="0" w:color="auto"/>
          <w:bottom w:val="single" w:sz="6"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720"/>
        <w:gridCol w:w="1260"/>
        <w:gridCol w:w="2609"/>
        <w:gridCol w:w="1260"/>
        <w:gridCol w:w="1260"/>
        <w:gridCol w:w="2611"/>
      </w:tblGrid>
      <w:tr w:rsidR="007566DD" w:rsidRPr="00C44E72" w14:paraId="74771582" w14:textId="77777777" w:rsidTr="0014152D">
        <w:trPr>
          <w:cantSplit/>
          <w:trHeight w:val="860"/>
        </w:trPr>
        <w:tc>
          <w:tcPr>
            <w:tcW w:w="720" w:type="dxa"/>
            <w:textDirection w:val="tbRlV"/>
            <w:vAlign w:val="center"/>
          </w:tcPr>
          <w:p w14:paraId="437C9720" w14:textId="77777777" w:rsidR="007566DD" w:rsidRPr="00C44E72" w:rsidRDefault="007566DD" w:rsidP="0014152D">
            <w:pPr>
              <w:spacing w:line="360" w:lineRule="exact"/>
              <w:ind w:left="113" w:right="113"/>
              <w:rPr>
                <w:rFonts w:ascii="宋体" w:hAnsi="宋体"/>
                <w:color w:val="000000"/>
                <w:sz w:val="24"/>
              </w:rPr>
            </w:pPr>
            <w:r w:rsidRPr="00C44E72">
              <w:rPr>
                <w:rFonts w:ascii="宋体" w:hAnsi="宋体" w:hint="eastAsia"/>
                <w:color w:val="000000"/>
                <w:sz w:val="24"/>
              </w:rPr>
              <w:t xml:space="preserve">   </w:t>
            </w:r>
          </w:p>
          <w:p w14:paraId="1DBE7C58" w14:textId="77777777" w:rsidR="007566DD" w:rsidRPr="00C44E72" w:rsidRDefault="007566DD" w:rsidP="0014152D">
            <w:pPr>
              <w:spacing w:line="360" w:lineRule="exact"/>
              <w:ind w:left="113" w:right="113"/>
              <w:rPr>
                <w:rFonts w:ascii="宋体" w:hAnsi="宋体"/>
                <w:color w:val="000000"/>
                <w:sz w:val="24"/>
              </w:rPr>
            </w:pPr>
          </w:p>
          <w:p w14:paraId="2FB50E04" w14:textId="77777777" w:rsidR="007566DD" w:rsidRPr="00C44E72" w:rsidRDefault="007566DD" w:rsidP="0014152D">
            <w:pPr>
              <w:spacing w:line="360" w:lineRule="exact"/>
              <w:ind w:left="113" w:right="113"/>
              <w:rPr>
                <w:rFonts w:ascii="宋体" w:hAnsi="宋体"/>
                <w:color w:val="000000"/>
                <w:sz w:val="24"/>
              </w:rPr>
            </w:pPr>
          </w:p>
          <w:p w14:paraId="4FE78552" w14:textId="77777777" w:rsidR="007566DD" w:rsidRPr="00C44E72" w:rsidRDefault="007566DD" w:rsidP="0014152D">
            <w:pPr>
              <w:spacing w:line="360" w:lineRule="exact"/>
              <w:ind w:left="113" w:right="113"/>
              <w:rPr>
                <w:rFonts w:ascii="宋体" w:hAnsi="宋体"/>
                <w:color w:val="000000"/>
                <w:sz w:val="24"/>
              </w:rPr>
            </w:pPr>
          </w:p>
          <w:p w14:paraId="7FF27AC5" w14:textId="77777777" w:rsidR="007566DD" w:rsidRPr="00C44E72" w:rsidRDefault="007566DD" w:rsidP="0014152D">
            <w:pPr>
              <w:spacing w:line="360" w:lineRule="exact"/>
              <w:ind w:left="113" w:right="113"/>
              <w:rPr>
                <w:rFonts w:ascii="宋体" w:hAnsi="宋体"/>
                <w:color w:val="000000"/>
                <w:sz w:val="24"/>
              </w:rPr>
            </w:pPr>
          </w:p>
          <w:p w14:paraId="145CCB8F" w14:textId="77777777" w:rsidR="007566DD" w:rsidRPr="00C44E72" w:rsidRDefault="007566DD" w:rsidP="0014152D">
            <w:pPr>
              <w:spacing w:line="360" w:lineRule="exact"/>
              <w:ind w:left="113" w:right="113"/>
              <w:rPr>
                <w:rFonts w:ascii="宋体" w:hAnsi="宋体"/>
                <w:color w:val="000000"/>
                <w:sz w:val="24"/>
              </w:rPr>
            </w:pPr>
          </w:p>
          <w:p w14:paraId="46F9E751" w14:textId="77777777" w:rsidR="007566DD" w:rsidRPr="00C44E72" w:rsidRDefault="007566DD" w:rsidP="0014152D">
            <w:pPr>
              <w:spacing w:line="360" w:lineRule="exact"/>
              <w:ind w:left="113" w:right="113"/>
              <w:rPr>
                <w:rFonts w:ascii="宋体" w:hAnsi="宋体"/>
                <w:color w:val="000000"/>
                <w:sz w:val="24"/>
              </w:rPr>
            </w:pPr>
          </w:p>
          <w:p w14:paraId="7C2BFB5E" w14:textId="77777777" w:rsidR="007566DD" w:rsidRPr="00C44E72" w:rsidRDefault="007566DD" w:rsidP="0014152D">
            <w:pPr>
              <w:spacing w:line="360" w:lineRule="exact"/>
              <w:ind w:left="113" w:right="113"/>
              <w:rPr>
                <w:rFonts w:ascii="宋体" w:hAnsi="宋体"/>
                <w:color w:val="000000"/>
                <w:sz w:val="24"/>
              </w:rPr>
            </w:pPr>
          </w:p>
        </w:tc>
        <w:tc>
          <w:tcPr>
            <w:tcW w:w="1260" w:type="dxa"/>
            <w:vAlign w:val="center"/>
          </w:tcPr>
          <w:p w14:paraId="3E574966" w14:textId="77777777" w:rsidR="007566DD" w:rsidRPr="00C44E72" w:rsidRDefault="007566DD" w:rsidP="0014152D">
            <w:pPr>
              <w:spacing w:line="360" w:lineRule="exact"/>
              <w:jc w:val="center"/>
              <w:rPr>
                <w:rFonts w:ascii="宋体" w:hAnsi="宋体"/>
                <w:color w:val="000000"/>
                <w:sz w:val="24"/>
              </w:rPr>
            </w:pPr>
            <w:r w:rsidRPr="00C44E72">
              <w:rPr>
                <w:rFonts w:ascii="宋体" w:hAnsi="宋体" w:hint="eastAsia"/>
                <w:color w:val="000000"/>
                <w:sz w:val="24"/>
              </w:rPr>
              <w:t>完成时间</w:t>
            </w:r>
          </w:p>
        </w:tc>
        <w:tc>
          <w:tcPr>
            <w:tcW w:w="2609" w:type="dxa"/>
            <w:vAlign w:val="center"/>
          </w:tcPr>
          <w:p w14:paraId="35A79876" w14:textId="77777777" w:rsidR="007566DD" w:rsidRPr="00C44E72" w:rsidRDefault="007566DD" w:rsidP="0014152D">
            <w:pPr>
              <w:spacing w:line="360" w:lineRule="exact"/>
              <w:jc w:val="center"/>
              <w:rPr>
                <w:rFonts w:ascii="宋体" w:hAnsi="宋体"/>
                <w:color w:val="000000"/>
                <w:sz w:val="24"/>
              </w:rPr>
            </w:pPr>
            <w:r w:rsidRPr="00C44E72">
              <w:rPr>
                <w:rFonts w:ascii="宋体" w:hAnsi="宋体" w:hint="eastAsia"/>
                <w:color w:val="000000"/>
                <w:sz w:val="24"/>
              </w:rPr>
              <w:t>最 终 成 果 名 称</w:t>
            </w:r>
          </w:p>
        </w:tc>
        <w:tc>
          <w:tcPr>
            <w:tcW w:w="1260" w:type="dxa"/>
            <w:vAlign w:val="center"/>
          </w:tcPr>
          <w:p w14:paraId="7990A880" w14:textId="77777777" w:rsidR="007566DD" w:rsidRPr="00C44E72" w:rsidRDefault="007566DD" w:rsidP="0014152D">
            <w:pPr>
              <w:spacing w:line="360" w:lineRule="exact"/>
              <w:jc w:val="center"/>
              <w:rPr>
                <w:rFonts w:ascii="宋体" w:hAnsi="宋体"/>
                <w:color w:val="000000"/>
                <w:sz w:val="24"/>
              </w:rPr>
            </w:pPr>
            <w:r w:rsidRPr="00C44E72">
              <w:rPr>
                <w:rFonts w:ascii="宋体" w:hAnsi="宋体" w:hint="eastAsia"/>
                <w:color w:val="000000"/>
                <w:sz w:val="24"/>
              </w:rPr>
              <w:t>成果形式</w:t>
            </w:r>
          </w:p>
        </w:tc>
        <w:tc>
          <w:tcPr>
            <w:tcW w:w="1260" w:type="dxa"/>
            <w:vAlign w:val="center"/>
          </w:tcPr>
          <w:p w14:paraId="3D9D3B33" w14:textId="77777777" w:rsidR="007566DD" w:rsidRPr="00C44E72" w:rsidRDefault="007566DD" w:rsidP="0014152D">
            <w:pPr>
              <w:spacing w:line="360" w:lineRule="exact"/>
              <w:jc w:val="center"/>
              <w:rPr>
                <w:rFonts w:ascii="宋体" w:hAnsi="宋体"/>
                <w:color w:val="000000"/>
                <w:sz w:val="24"/>
              </w:rPr>
            </w:pPr>
            <w:r w:rsidRPr="00C44E72">
              <w:rPr>
                <w:rFonts w:ascii="宋体" w:hAnsi="宋体" w:hint="eastAsia"/>
                <w:color w:val="000000"/>
                <w:sz w:val="24"/>
              </w:rPr>
              <w:t>预计字数</w:t>
            </w:r>
          </w:p>
        </w:tc>
        <w:tc>
          <w:tcPr>
            <w:tcW w:w="2611" w:type="dxa"/>
            <w:vAlign w:val="center"/>
          </w:tcPr>
          <w:p w14:paraId="53F4E160" w14:textId="77777777" w:rsidR="007566DD" w:rsidRPr="00C44E72" w:rsidRDefault="007566DD" w:rsidP="0014152D">
            <w:pPr>
              <w:spacing w:line="360" w:lineRule="exact"/>
              <w:jc w:val="center"/>
              <w:rPr>
                <w:rFonts w:ascii="宋体" w:hAnsi="宋体"/>
                <w:color w:val="000000"/>
                <w:sz w:val="24"/>
              </w:rPr>
            </w:pPr>
            <w:r w:rsidRPr="00C44E72">
              <w:rPr>
                <w:rFonts w:ascii="宋体" w:hAnsi="宋体" w:hint="eastAsia"/>
                <w:color w:val="000000"/>
                <w:sz w:val="24"/>
              </w:rPr>
              <w:t>承担人</w:t>
            </w:r>
          </w:p>
        </w:tc>
      </w:tr>
      <w:tr w:rsidR="007566DD" w:rsidRPr="00C44E72" w14:paraId="595FFFCB" w14:textId="77777777" w:rsidTr="0014152D">
        <w:trPr>
          <w:cantSplit/>
          <w:trHeight w:val="860"/>
        </w:trPr>
        <w:tc>
          <w:tcPr>
            <w:tcW w:w="720" w:type="dxa"/>
            <w:vMerge w:val="restart"/>
            <w:textDirection w:val="tbRlV"/>
            <w:vAlign w:val="center"/>
          </w:tcPr>
          <w:p w14:paraId="1781232D" w14:textId="77777777" w:rsidR="007566DD" w:rsidRPr="00C44E72" w:rsidRDefault="007566DD" w:rsidP="0014152D">
            <w:pPr>
              <w:spacing w:line="360" w:lineRule="exact"/>
              <w:ind w:left="113" w:right="113"/>
              <w:jc w:val="center"/>
              <w:rPr>
                <w:rFonts w:ascii="宋体" w:hAnsi="宋体"/>
                <w:color w:val="000000"/>
                <w:sz w:val="24"/>
              </w:rPr>
            </w:pPr>
            <w:r w:rsidRPr="00C44E72">
              <w:rPr>
                <w:rFonts w:ascii="宋体" w:hAnsi="宋体" w:hint="eastAsia"/>
                <w:color w:val="000000"/>
                <w:sz w:val="24"/>
              </w:rPr>
              <w:t>最终成果</w:t>
            </w:r>
          </w:p>
        </w:tc>
        <w:tc>
          <w:tcPr>
            <w:tcW w:w="1260" w:type="dxa"/>
            <w:vAlign w:val="center"/>
          </w:tcPr>
          <w:p w14:paraId="502F2E11" w14:textId="77777777" w:rsidR="007566DD" w:rsidRPr="00C44E72" w:rsidRDefault="007566DD" w:rsidP="0014152D">
            <w:pPr>
              <w:spacing w:line="360" w:lineRule="exact"/>
              <w:jc w:val="center"/>
              <w:rPr>
                <w:rFonts w:ascii="宋体" w:hAnsi="宋体"/>
                <w:color w:val="000000"/>
                <w:sz w:val="24"/>
              </w:rPr>
            </w:pPr>
            <w:r w:rsidRPr="00C44E72">
              <w:rPr>
                <w:rFonts w:ascii="宋体" w:hAnsi="宋体" w:hint="eastAsia"/>
                <w:color w:val="000000"/>
                <w:sz w:val="24"/>
              </w:rPr>
              <w:t>2012年6月</w:t>
            </w:r>
          </w:p>
        </w:tc>
        <w:tc>
          <w:tcPr>
            <w:tcW w:w="2609" w:type="dxa"/>
            <w:vAlign w:val="center"/>
          </w:tcPr>
          <w:p w14:paraId="3D072F46" w14:textId="77777777" w:rsidR="007566DD" w:rsidRPr="00C44E72" w:rsidRDefault="007566DD" w:rsidP="0014152D">
            <w:pPr>
              <w:spacing w:line="360" w:lineRule="exact"/>
              <w:jc w:val="center"/>
              <w:rPr>
                <w:rFonts w:ascii="宋体" w:hAnsi="宋体"/>
                <w:color w:val="000000"/>
                <w:sz w:val="24"/>
              </w:rPr>
            </w:pPr>
            <w:r w:rsidRPr="00C44E72">
              <w:rPr>
                <w:rFonts w:ascii="宋体" w:hAnsi="宋体" w:hint="eastAsia"/>
                <w:color w:val="000000"/>
                <w:sz w:val="24"/>
              </w:rPr>
              <w:t>高中学生英语阅读教学策略现状调查</w:t>
            </w:r>
          </w:p>
        </w:tc>
        <w:tc>
          <w:tcPr>
            <w:tcW w:w="1260" w:type="dxa"/>
            <w:vAlign w:val="center"/>
          </w:tcPr>
          <w:p w14:paraId="57AD55E3" w14:textId="77777777" w:rsidR="007566DD" w:rsidRPr="00C44E72" w:rsidRDefault="007566DD" w:rsidP="0014152D">
            <w:pPr>
              <w:spacing w:line="360" w:lineRule="exact"/>
              <w:jc w:val="center"/>
              <w:rPr>
                <w:rFonts w:ascii="宋体" w:hAnsi="宋体"/>
                <w:color w:val="000000"/>
                <w:sz w:val="24"/>
              </w:rPr>
            </w:pPr>
            <w:r w:rsidRPr="00C44E72">
              <w:rPr>
                <w:rFonts w:ascii="宋体" w:hAnsi="宋体" w:hint="eastAsia"/>
                <w:color w:val="000000"/>
                <w:sz w:val="24"/>
              </w:rPr>
              <w:t>调查报告</w:t>
            </w:r>
          </w:p>
        </w:tc>
        <w:tc>
          <w:tcPr>
            <w:tcW w:w="1260" w:type="dxa"/>
            <w:vAlign w:val="center"/>
          </w:tcPr>
          <w:p w14:paraId="2FC4CDEB" w14:textId="77777777" w:rsidR="007566DD" w:rsidRPr="00C44E72" w:rsidRDefault="007566DD" w:rsidP="0014152D">
            <w:pPr>
              <w:spacing w:line="360" w:lineRule="exact"/>
              <w:jc w:val="center"/>
              <w:rPr>
                <w:rFonts w:ascii="宋体" w:hAnsi="宋体"/>
                <w:color w:val="000000"/>
                <w:sz w:val="24"/>
              </w:rPr>
            </w:pPr>
            <w:r w:rsidRPr="00C44E72">
              <w:rPr>
                <w:rFonts w:ascii="宋体" w:hAnsi="宋体" w:hint="eastAsia"/>
                <w:color w:val="000000"/>
                <w:sz w:val="24"/>
              </w:rPr>
              <w:t>50000</w:t>
            </w:r>
          </w:p>
        </w:tc>
        <w:tc>
          <w:tcPr>
            <w:tcW w:w="2611" w:type="dxa"/>
            <w:vAlign w:val="center"/>
          </w:tcPr>
          <w:p w14:paraId="2C1C6BCA" w14:textId="77777777" w:rsidR="007566DD" w:rsidRPr="00C44E72" w:rsidRDefault="00C44E72" w:rsidP="0014152D">
            <w:pPr>
              <w:spacing w:line="360" w:lineRule="exact"/>
              <w:jc w:val="center"/>
              <w:rPr>
                <w:rFonts w:ascii="宋体" w:hAnsi="宋体"/>
                <w:color w:val="000000"/>
                <w:sz w:val="24"/>
              </w:rPr>
            </w:pPr>
            <w:r>
              <w:rPr>
                <w:rFonts w:ascii="宋体" w:hAnsi="宋体" w:hint="eastAsia"/>
                <w:color w:val="000000"/>
                <w:sz w:val="24"/>
              </w:rPr>
              <w:t>1</w:t>
            </w:r>
          </w:p>
        </w:tc>
      </w:tr>
      <w:tr w:rsidR="007566DD" w:rsidRPr="00C44E72" w14:paraId="340FAE57" w14:textId="77777777" w:rsidTr="0014152D">
        <w:trPr>
          <w:cantSplit/>
          <w:trHeight w:val="860"/>
        </w:trPr>
        <w:tc>
          <w:tcPr>
            <w:tcW w:w="720" w:type="dxa"/>
            <w:vMerge/>
            <w:textDirection w:val="tbRlV"/>
            <w:vAlign w:val="center"/>
          </w:tcPr>
          <w:p w14:paraId="52E4FFAA" w14:textId="77777777" w:rsidR="007566DD" w:rsidRPr="00C44E72" w:rsidRDefault="007566DD" w:rsidP="0014152D">
            <w:pPr>
              <w:spacing w:line="360" w:lineRule="exact"/>
              <w:ind w:left="113" w:right="113"/>
              <w:jc w:val="center"/>
              <w:rPr>
                <w:rFonts w:ascii="宋体" w:hAnsi="宋体"/>
                <w:color w:val="000000"/>
                <w:sz w:val="24"/>
              </w:rPr>
            </w:pPr>
          </w:p>
        </w:tc>
        <w:tc>
          <w:tcPr>
            <w:tcW w:w="1260" w:type="dxa"/>
            <w:vAlign w:val="center"/>
          </w:tcPr>
          <w:p w14:paraId="3630EC55" w14:textId="77777777" w:rsidR="007566DD" w:rsidRPr="00C44E72" w:rsidRDefault="007566DD" w:rsidP="0014152D">
            <w:pPr>
              <w:spacing w:line="360" w:lineRule="exact"/>
              <w:jc w:val="center"/>
              <w:rPr>
                <w:rFonts w:ascii="宋体" w:hAnsi="宋体"/>
                <w:color w:val="000000"/>
                <w:sz w:val="24"/>
              </w:rPr>
            </w:pPr>
            <w:r w:rsidRPr="00C44E72">
              <w:rPr>
                <w:rFonts w:ascii="宋体" w:hAnsi="宋体" w:hint="eastAsia"/>
                <w:color w:val="000000"/>
                <w:sz w:val="24"/>
              </w:rPr>
              <w:t>2013年7月</w:t>
            </w:r>
          </w:p>
        </w:tc>
        <w:tc>
          <w:tcPr>
            <w:tcW w:w="2609" w:type="dxa"/>
            <w:vAlign w:val="center"/>
          </w:tcPr>
          <w:p w14:paraId="0DE74EFA" w14:textId="77777777" w:rsidR="007566DD" w:rsidRPr="00C44E72" w:rsidRDefault="007566DD" w:rsidP="0014152D">
            <w:pPr>
              <w:spacing w:line="360" w:lineRule="exact"/>
              <w:jc w:val="center"/>
              <w:rPr>
                <w:rFonts w:ascii="宋体" w:hAnsi="宋体"/>
                <w:color w:val="000000"/>
                <w:sz w:val="24"/>
              </w:rPr>
            </w:pPr>
            <w:r w:rsidRPr="00C44E72">
              <w:rPr>
                <w:rFonts w:ascii="宋体" w:hAnsi="宋体" w:hint="eastAsia"/>
                <w:color w:val="000000"/>
                <w:sz w:val="24"/>
              </w:rPr>
              <w:t>英语阅读策教学策略</w:t>
            </w:r>
          </w:p>
        </w:tc>
        <w:tc>
          <w:tcPr>
            <w:tcW w:w="1260" w:type="dxa"/>
            <w:vAlign w:val="center"/>
          </w:tcPr>
          <w:p w14:paraId="7DCD74FA" w14:textId="77777777" w:rsidR="007566DD" w:rsidRPr="00C44E72" w:rsidRDefault="007566DD" w:rsidP="0014152D">
            <w:pPr>
              <w:spacing w:line="360" w:lineRule="exact"/>
              <w:jc w:val="center"/>
              <w:rPr>
                <w:rFonts w:ascii="宋体" w:hAnsi="宋体"/>
                <w:color w:val="000000"/>
                <w:sz w:val="24"/>
              </w:rPr>
            </w:pPr>
            <w:r w:rsidRPr="00C44E72">
              <w:rPr>
                <w:rFonts w:ascii="宋体" w:hAnsi="宋体" w:hint="eastAsia"/>
                <w:color w:val="000000"/>
                <w:sz w:val="24"/>
              </w:rPr>
              <w:t>论文集</w:t>
            </w:r>
          </w:p>
        </w:tc>
        <w:tc>
          <w:tcPr>
            <w:tcW w:w="1260" w:type="dxa"/>
            <w:vAlign w:val="center"/>
          </w:tcPr>
          <w:p w14:paraId="4E0DA8CF" w14:textId="77777777" w:rsidR="007566DD" w:rsidRPr="00C44E72" w:rsidRDefault="007566DD" w:rsidP="0014152D">
            <w:pPr>
              <w:spacing w:line="360" w:lineRule="exact"/>
              <w:jc w:val="center"/>
              <w:rPr>
                <w:rFonts w:ascii="宋体" w:hAnsi="宋体"/>
                <w:color w:val="000000"/>
                <w:sz w:val="24"/>
              </w:rPr>
            </w:pPr>
            <w:r w:rsidRPr="00C44E72">
              <w:rPr>
                <w:rFonts w:ascii="宋体" w:hAnsi="宋体" w:hint="eastAsia"/>
                <w:color w:val="000000"/>
                <w:sz w:val="24"/>
              </w:rPr>
              <w:t>20000</w:t>
            </w:r>
          </w:p>
        </w:tc>
        <w:tc>
          <w:tcPr>
            <w:tcW w:w="2611" w:type="dxa"/>
            <w:vAlign w:val="center"/>
          </w:tcPr>
          <w:p w14:paraId="7D11EF21" w14:textId="77777777" w:rsidR="007566DD" w:rsidRPr="00C44E72" w:rsidRDefault="00C44E72" w:rsidP="0014152D">
            <w:pPr>
              <w:spacing w:line="360" w:lineRule="exact"/>
              <w:jc w:val="center"/>
              <w:rPr>
                <w:rFonts w:ascii="宋体" w:hAnsi="宋体"/>
                <w:color w:val="000000"/>
                <w:sz w:val="24"/>
              </w:rPr>
            </w:pPr>
            <w:r>
              <w:rPr>
                <w:rFonts w:ascii="宋体" w:hAnsi="宋体" w:hint="eastAsia"/>
                <w:color w:val="000000"/>
                <w:sz w:val="24"/>
              </w:rPr>
              <w:t>2</w:t>
            </w:r>
          </w:p>
        </w:tc>
      </w:tr>
      <w:tr w:rsidR="007566DD" w:rsidRPr="00C44E72" w14:paraId="38EEF438" w14:textId="77777777" w:rsidTr="0014152D">
        <w:trPr>
          <w:cantSplit/>
          <w:trHeight w:val="860"/>
        </w:trPr>
        <w:tc>
          <w:tcPr>
            <w:tcW w:w="720" w:type="dxa"/>
            <w:vMerge/>
            <w:textDirection w:val="tbRlV"/>
            <w:vAlign w:val="center"/>
          </w:tcPr>
          <w:p w14:paraId="58A00211" w14:textId="77777777" w:rsidR="007566DD" w:rsidRPr="00C44E72" w:rsidRDefault="007566DD" w:rsidP="0014152D">
            <w:pPr>
              <w:spacing w:line="360" w:lineRule="exact"/>
              <w:ind w:left="113" w:right="113"/>
              <w:jc w:val="center"/>
              <w:rPr>
                <w:rFonts w:ascii="宋体" w:hAnsi="宋体"/>
                <w:color w:val="000000"/>
                <w:sz w:val="24"/>
              </w:rPr>
            </w:pPr>
          </w:p>
        </w:tc>
        <w:tc>
          <w:tcPr>
            <w:tcW w:w="1260" w:type="dxa"/>
            <w:vAlign w:val="center"/>
          </w:tcPr>
          <w:p w14:paraId="0D7C2470" w14:textId="77777777" w:rsidR="007566DD" w:rsidRPr="00C44E72" w:rsidRDefault="007566DD" w:rsidP="0014152D">
            <w:pPr>
              <w:spacing w:line="360" w:lineRule="exact"/>
              <w:jc w:val="center"/>
              <w:rPr>
                <w:rFonts w:ascii="宋体" w:hAnsi="宋体"/>
                <w:color w:val="000000"/>
                <w:sz w:val="24"/>
              </w:rPr>
            </w:pPr>
            <w:r w:rsidRPr="00C44E72">
              <w:rPr>
                <w:rFonts w:ascii="宋体" w:hAnsi="宋体" w:hint="eastAsia"/>
                <w:color w:val="000000"/>
                <w:sz w:val="24"/>
              </w:rPr>
              <w:t>2013年12月</w:t>
            </w:r>
          </w:p>
        </w:tc>
        <w:tc>
          <w:tcPr>
            <w:tcW w:w="2609" w:type="dxa"/>
            <w:vAlign w:val="center"/>
          </w:tcPr>
          <w:p w14:paraId="6E8EA37E" w14:textId="77777777" w:rsidR="007566DD" w:rsidRPr="00C44E72" w:rsidRDefault="007566DD" w:rsidP="0014152D">
            <w:pPr>
              <w:spacing w:line="360" w:lineRule="exact"/>
              <w:jc w:val="center"/>
              <w:rPr>
                <w:rFonts w:ascii="宋体" w:hAnsi="宋体"/>
                <w:color w:val="000000"/>
                <w:sz w:val="24"/>
              </w:rPr>
            </w:pPr>
          </w:p>
          <w:p w14:paraId="71230B90" w14:textId="77777777" w:rsidR="007566DD" w:rsidRPr="00C44E72" w:rsidRDefault="007566DD" w:rsidP="0014152D">
            <w:pPr>
              <w:spacing w:line="360" w:lineRule="exact"/>
              <w:jc w:val="center"/>
              <w:rPr>
                <w:rFonts w:ascii="宋体" w:hAnsi="宋体"/>
                <w:color w:val="000000"/>
                <w:sz w:val="24"/>
              </w:rPr>
            </w:pPr>
            <w:r w:rsidRPr="00C44E72">
              <w:rPr>
                <w:rFonts w:ascii="宋体" w:hAnsi="宋体" w:hint="eastAsia"/>
                <w:color w:val="000000"/>
                <w:sz w:val="24"/>
              </w:rPr>
              <w:t>英语阅读策略教学与传统教法在提升高中学生英语阅读效率方面的对比研究</w:t>
            </w:r>
          </w:p>
          <w:p w14:paraId="687F77A4" w14:textId="77777777" w:rsidR="007566DD" w:rsidRPr="00C44E72" w:rsidRDefault="007566DD" w:rsidP="0014152D">
            <w:pPr>
              <w:spacing w:line="360" w:lineRule="exact"/>
              <w:jc w:val="center"/>
              <w:rPr>
                <w:rFonts w:ascii="宋体" w:hAnsi="宋体"/>
                <w:color w:val="000000"/>
                <w:sz w:val="24"/>
              </w:rPr>
            </w:pPr>
          </w:p>
        </w:tc>
        <w:tc>
          <w:tcPr>
            <w:tcW w:w="1260" w:type="dxa"/>
            <w:vAlign w:val="center"/>
          </w:tcPr>
          <w:p w14:paraId="7D1DB0CE" w14:textId="77777777" w:rsidR="007566DD" w:rsidRPr="00C44E72" w:rsidRDefault="007566DD" w:rsidP="0014152D">
            <w:pPr>
              <w:spacing w:line="360" w:lineRule="exact"/>
              <w:jc w:val="center"/>
              <w:rPr>
                <w:rFonts w:ascii="宋体" w:hAnsi="宋体"/>
                <w:color w:val="000000"/>
                <w:sz w:val="24"/>
              </w:rPr>
            </w:pPr>
            <w:r w:rsidRPr="00C44E72">
              <w:rPr>
                <w:rFonts w:ascii="宋体" w:hAnsi="宋体" w:hint="eastAsia"/>
                <w:color w:val="000000"/>
                <w:sz w:val="24"/>
              </w:rPr>
              <w:t>实验报告</w:t>
            </w:r>
          </w:p>
        </w:tc>
        <w:tc>
          <w:tcPr>
            <w:tcW w:w="1260" w:type="dxa"/>
            <w:vAlign w:val="center"/>
          </w:tcPr>
          <w:p w14:paraId="7714D40E" w14:textId="77777777" w:rsidR="007566DD" w:rsidRPr="00C44E72" w:rsidRDefault="007566DD" w:rsidP="0014152D">
            <w:pPr>
              <w:spacing w:line="360" w:lineRule="exact"/>
              <w:jc w:val="center"/>
              <w:rPr>
                <w:rFonts w:ascii="宋体" w:hAnsi="宋体"/>
                <w:color w:val="000000"/>
                <w:sz w:val="24"/>
              </w:rPr>
            </w:pPr>
            <w:r w:rsidRPr="00C44E72">
              <w:rPr>
                <w:rFonts w:ascii="宋体" w:hAnsi="宋体" w:hint="eastAsia"/>
                <w:color w:val="000000"/>
                <w:sz w:val="24"/>
              </w:rPr>
              <w:t>10000</w:t>
            </w:r>
          </w:p>
        </w:tc>
        <w:tc>
          <w:tcPr>
            <w:tcW w:w="2611" w:type="dxa"/>
            <w:vAlign w:val="center"/>
          </w:tcPr>
          <w:p w14:paraId="75181BC9" w14:textId="77777777" w:rsidR="007566DD" w:rsidRPr="00C44E72" w:rsidRDefault="00C44E72" w:rsidP="0014152D">
            <w:pPr>
              <w:spacing w:line="360" w:lineRule="exact"/>
              <w:jc w:val="center"/>
              <w:rPr>
                <w:rFonts w:ascii="宋体" w:hAnsi="宋体"/>
                <w:color w:val="000000"/>
                <w:sz w:val="24"/>
              </w:rPr>
            </w:pPr>
            <w:r>
              <w:rPr>
                <w:rFonts w:ascii="宋体" w:hAnsi="宋体" w:hint="eastAsia"/>
                <w:color w:val="000000"/>
                <w:sz w:val="24"/>
              </w:rPr>
              <w:t>3</w:t>
            </w:r>
          </w:p>
        </w:tc>
      </w:tr>
    </w:tbl>
    <w:p w14:paraId="421BC81C" w14:textId="77777777" w:rsidR="007566DD" w:rsidRPr="00C44E72" w:rsidRDefault="007566DD"/>
    <w:sectPr w:rsidR="007566DD" w:rsidRPr="00C44E72" w:rsidSect="00AD3A4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35EB13" w14:textId="77777777" w:rsidR="00240BCD" w:rsidRDefault="00240BCD" w:rsidP="00853B89">
      <w:r>
        <w:separator/>
      </w:r>
    </w:p>
  </w:endnote>
  <w:endnote w:type="continuationSeparator" w:id="0">
    <w:p w14:paraId="76372B05" w14:textId="77777777" w:rsidR="00240BCD" w:rsidRDefault="00240BCD" w:rsidP="00853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panose1 w:val="02010600030101010101"/>
    <w:charset w:val="50"/>
    <w:family w:val="auto"/>
    <w:pitch w:val="variable"/>
    <w:sig w:usb0="00000003" w:usb1="288F0000" w:usb2="00000016" w:usb3="00000000" w:csb0="00040001" w:csb1="00000000"/>
  </w:font>
  <w:font w:name="Cambria">
    <w:panose1 w:val="02040503050406030204"/>
    <w:charset w:val="00"/>
    <w:family w:val="auto"/>
    <w:pitch w:val="variable"/>
    <w:sig w:usb0="E00002FF" w:usb1="400004FF" w:usb2="00000000" w:usb3="00000000" w:csb0="0000019F" w:csb1="00000000"/>
  </w:font>
  <w:font w:name="黑体">
    <w:panose1 w:val="02010609060101010101"/>
    <w:charset w:val="50"/>
    <w:family w:val="auto"/>
    <w:pitch w:val="variable"/>
    <w:sig w:usb0="800002BF" w:usb1="38CF7CFA" w:usb2="00000016" w:usb3="00000000" w:csb0="0004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D8A3C0" w14:textId="77777777" w:rsidR="00240BCD" w:rsidRDefault="00240BCD" w:rsidP="00853B89">
      <w:r>
        <w:separator/>
      </w:r>
    </w:p>
  </w:footnote>
  <w:footnote w:type="continuationSeparator" w:id="0">
    <w:p w14:paraId="0E6D57F5" w14:textId="77777777" w:rsidR="00240BCD" w:rsidRDefault="00240BCD" w:rsidP="00853B8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1A202D"/>
    <w:multiLevelType w:val="hybridMultilevel"/>
    <w:tmpl w:val="213082A8"/>
    <w:lvl w:ilvl="0" w:tplc="F01E78D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3D5D5A72"/>
    <w:multiLevelType w:val="multilevel"/>
    <w:tmpl w:val="C5C80714"/>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tabs>
          <w:tab w:val="num" w:pos="1800"/>
        </w:tabs>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9745E76"/>
    <w:multiLevelType w:val="hybridMultilevel"/>
    <w:tmpl w:val="584CD6DE"/>
    <w:lvl w:ilvl="0" w:tplc="3506A1F2">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7499507A"/>
    <w:multiLevelType w:val="hybridMultilevel"/>
    <w:tmpl w:val="C0EA7BF4"/>
    <w:lvl w:ilvl="0" w:tplc="A31E3744">
      <w:start w:val="1"/>
      <w:numFmt w:val="decimal"/>
      <w:lvlText w:val="%1."/>
      <w:lvlJc w:val="left"/>
      <w:pPr>
        <w:tabs>
          <w:tab w:val="num" w:pos="720"/>
        </w:tabs>
        <w:ind w:left="720" w:hanging="360"/>
      </w:pPr>
    </w:lvl>
    <w:lvl w:ilvl="1" w:tplc="A2285F48" w:tentative="1">
      <w:start w:val="1"/>
      <w:numFmt w:val="decimal"/>
      <w:lvlText w:val="%2."/>
      <w:lvlJc w:val="left"/>
      <w:pPr>
        <w:tabs>
          <w:tab w:val="num" w:pos="1440"/>
        </w:tabs>
        <w:ind w:left="1440" w:hanging="360"/>
      </w:pPr>
    </w:lvl>
    <w:lvl w:ilvl="2" w:tplc="D1E6FC02" w:tentative="1">
      <w:start w:val="1"/>
      <w:numFmt w:val="decimal"/>
      <w:lvlText w:val="%3."/>
      <w:lvlJc w:val="left"/>
      <w:pPr>
        <w:tabs>
          <w:tab w:val="num" w:pos="2160"/>
        </w:tabs>
        <w:ind w:left="2160" w:hanging="360"/>
      </w:pPr>
    </w:lvl>
    <w:lvl w:ilvl="3" w:tplc="860AAAF6" w:tentative="1">
      <w:start w:val="1"/>
      <w:numFmt w:val="decimal"/>
      <w:lvlText w:val="%4."/>
      <w:lvlJc w:val="left"/>
      <w:pPr>
        <w:tabs>
          <w:tab w:val="num" w:pos="2880"/>
        </w:tabs>
        <w:ind w:left="2880" w:hanging="360"/>
      </w:pPr>
    </w:lvl>
    <w:lvl w:ilvl="4" w:tplc="12B6332A" w:tentative="1">
      <w:start w:val="1"/>
      <w:numFmt w:val="decimal"/>
      <w:lvlText w:val="%5."/>
      <w:lvlJc w:val="left"/>
      <w:pPr>
        <w:tabs>
          <w:tab w:val="num" w:pos="3600"/>
        </w:tabs>
        <w:ind w:left="3600" w:hanging="360"/>
      </w:pPr>
    </w:lvl>
    <w:lvl w:ilvl="5" w:tplc="2702C2B6" w:tentative="1">
      <w:start w:val="1"/>
      <w:numFmt w:val="decimal"/>
      <w:lvlText w:val="%6."/>
      <w:lvlJc w:val="left"/>
      <w:pPr>
        <w:tabs>
          <w:tab w:val="num" w:pos="4320"/>
        </w:tabs>
        <w:ind w:left="4320" w:hanging="360"/>
      </w:pPr>
    </w:lvl>
    <w:lvl w:ilvl="6" w:tplc="77BE2C62" w:tentative="1">
      <w:start w:val="1"/>
      <w:numFmt w:val="decimal"/>
      <w:lvlText w:val="%7."/>
      <w:lvlJc w:val="left"/>
      <w:pPr>
        <w:tabs>
          <w:tab w:val="num" w:pos="5040"/>
        </w:tabs>
        <w:ind w:left="5040" w:hanging="360"/>
      </w:pPr>
    </w:lvl>
    <w:lvl w:ilvl="7" w:tplc="F2A6787C" w:tentative="1">
      <w:start w:val="1"/>
      <w:numFmt w:val="decimal"/>
      <w:lvlText w:val="%8."/>
      <w:lvlJc w:val="left"/>
      <w:pPr>
        <w:tabs>
          <w:tab w:val="num" w:pos="5760"/>
        </w:tabs>
        <w:ind w:left="5760" w:hanging="360"/>
      </w:pPr>
    </w:lvl>
    <w:lvl w:ilvl="8" w:tplc="CAEC4112" w:tentative="1">
      <w:start w:val="1"/>
      <w:numFmt w:val="decimal"/>
      <w:lvlText w:val="%9."/>
      <w:lvlJc w:val="left"/>
      <w:pPr>
        <w:tabs>
          <w:tab w:val="num" w:pos="6480"/>
        </w:tabs>
        <w:ind w:left="6480" w:hanging="36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566DD"/>
    <w:rsid w:val="00202405"/>
    <w:rsid w:val="00240BCD"/>
    <w:rsid w:val="00684B9F"/>
    <w:rsid w:val="007566DD"/>
    <w:rsid w:val="0078213C"/>
    <w:rsid w:val="007E3C7F"/>
    <w:rsid w:val="00853B89"/>
    <w:rsid w:val="009030C7"/>
    <w:rsid w:val="009A05FA"/>
    <w:rsid w:val="00AD3A4B"/>
    <w:rsid w:val="00AF0FF9"/>
    <w:rsid w:val="00C44E72"/>
    <w:rsid w:val="00EA4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10EBF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66DD"/>
    <w:pPr>
      <w:widowControl w:val="0"/>
      <w:jc w:val="both"/>
    </w:pPr>
    <w:rPr>
      <w:kern w:val="2"/>
      <w:sz w:val="21"/>
      <w:szCs w:val="24"/>
    </w:rPr>
  </w:style>
  <w:style w:type="paragraph" w:styleId="1">
    <w:name w:val="heading 1"/>
    <w:basedOn w:val="a"/>
    <w:next w:val="a"/>
    <w:link w:val="10"/>
    <w:qFormat/>
    <w:rsid w:val="0078213C"/>
    <w:pPr>
      <w:keepNext/>
      <w:keepLines/>
      <w:spacing w:before="340" w:after="330" w:line="578" w:lineRule="auto"/>
      <w:outlineLvl w:val="0"/>
    </w:pPr>
    <w:rPr>
      <w:rFonts w:cstheme="majorBidi"/>
      <w:b/>
      <w:bCs/>
      <w:kern w:val="44"/>
      <w:sz w:val="44"/>
      <w:szCs w:val="44"/>
    </w:rPr>
  </w:style>
  <w:style w:type="paragraph" w:styleId="2">
    <w:name w:val="heading 2"/>
    <w:basedOn w:val="a"/>
    <w:next w:val="a"/>
    <w:link w:val="20"/>
    <w:semiHidden/>
    <w:unhideWhenUsed/>
    <w:qFormat/>
    <w:rsid w:val="0078213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semiHidden/>
    <w:unhideWhenUsed/>
    <w:qFormat/>
    <w:rsid w:val="0078213C"/>
    <w:pPr>
      <w:keepNext/>
      <w:keepLines/>
      <w:spacing w:before="260" w:after="260" w:line="416" w:lineRule="auto"/>
      <w:outlineLvl w:val="2"/>
    </w:pPr>
    <w:rPr>
      <w:rFonts w:cstheme="majorBidi"/>
      <w:b/>
      <w:bCs/>
      <w:sz w:val="32"/>
      <w:szCs w:val="32"/>
    </w:rPr>
  </w:style>
  <w:style w:type="paragraph" w:styleId="4">
    <w:name w:val="heading 4"/>
    <w:basedOn w:val="a"/>
    <w:next w:val="a"/>
    <w:link w:val="40"/>
    <w:semiHidden/>
    <w:unhideWhenUsed/>
    <w:qFormat/>
    <w:rsid w:val="0078213C"/>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semiHidden/>
    <w:unhideWhenUsed/>
    <w:qFormat/>
    <w:rsid w:val="0078213C"/>
    <w:pPr>
      <w:keepNext/>
      <w:keepLines/>
      <w:spacing w:before="280" w:after="290" w:line="376" w:lineRule="auto"/>
      <w:outlineLvl w:val="4"/>
    </w:pPr>
    <w:rPr>
      <w:rFonts w:cstheme="majorBidi"/>
      <w:b/>
      <w:bCs/>
      <w:sz w:val="28"/>
      <w:szCs w:val="28"/>
    </w:rPr>
  </w:style>
  <w:style w:type="paragraph" w:styleId="6">
    <w:name w:val="heading 6"/>
    <w:basedOn w:val="a"/>
    <w:next w:val="a"/>
    <w:link w:val="60"/>
    <w:semiHidden/>
    <w:unhideWhenUsed/>
    <w:qFormat/>
    <w:rsid w:val="0078213C"/>
    <w:pPr>
      <w:keepNext/>
      <w:keepLines/>
      <w:spacing w:before="240" w:after="64" w:line="320" w:lineRule="auto"/>
      <w:outlineLvl w:val="5"/>
    </w:pPr>
    <w:rPr>
      <w:rFonts w:asciiTheme="majorHAnsi" w:eastAsiaTheme="majorEastAsia" w:hAnsiTheme="majorHAnsi" w:cstheme="majorBidi"/>
      <w:b/>
      <w:bCs/>
      <w:sz w:val="24"/>
    </w:rPr>
  </w:style>
  <w:style w:type="paragraph" w:styleId="7">
    <w:name w:val="heading 7"/>
    <w:basedOn w:val="a"/>
    <w:next w:val="a"/>
    <w:link w:val="70"/>
    <w:semiHidden/>
    <w:unhideWhenUsed/>
    <w:qFormat/>
    <w:rsid w:val="0078213C"/>
    <w:pPr>
      <w:keepNext/>
      <w:keepLines/>
      <w:spacing w:before="240" w:after="64" w:line="320" w:lineRule="auto"/>
      <w:outlineLvl w:val="6"/>
    </w:pPr>
    <w:rPr>
      <w:rFonts w:cstheme="majorBidi"/>
      <w:b/>
      <w:bCs/>
      <w:sz w:val="24"/>
    </w:rPr>
  </w:style>
  <w:style w:type="paragraph" w:styleId="8">
    <w:name w:val="heading 8"/>
    <w:basedOn w:val="a"/>
    <w:next w:val="a"/>
    <w:link w:val="80"/>
    <w:semiHidden/>
    <w:unhideWhenUsed/>
    <w:qFormat/>
    <w:rsid w:val="0078213C"/>
    <w:pPr>
      <w:keepNext/>
      <w:keepLines/>
      <w:spacing w:before="240" w:after="64" w:line="320" w:lineRule="auto"/>
      <w:outlineLvl w:val="7"/>
    </w:pPr>
    <w:rPr>
      <w:rFonts w:asciiTheme="majorHAnsi" w:eastAsiaTheme="majorEastAsia" w:hAnsiTheme="majorHAnsi" w:cstheme="majorBidi"/>
      <w:sz w:val="24"/>
    </w:rPr>
  </w:style>
  <w:style w:type="paragraph" w:styleId="9">
    <w:name w:val="heading 9"/>
    <w:basedOn w:val="a"/>
    <w:next w:val="a"/>
    <w:link w:val="90"/>
    <w:semiHidden/>
    <w:unhideWhenUsed/>
    <w:qFormat/>
    <w:rsid w:val="0078213C"/>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字符"/>
    <w:basedOn w:val="a0"/>
    <w:link w:val="1"/>
    <w:rsid w:val="0078213C"/>
    <w:rPr>
      <w:rFonts w:cstheme="majorBidi"/>
      <w:b/>
      <w:bCs/>
      <w:kern w:val="44"/>
      <w:sz w:val="44"/>
      <w:szCs w:val="44"/>
    </w:rPr>
  </w:style>
  <w:style w:type="character" w:customStyle="1" w:styleId="20">
    <w:name w:val="标题 2字符"/>
    <w:basedOn w:val="a0"/>
    <w:link w:val="2"/>
    <w:semiHidden/>
    <w:rsid w:val="0078213C"/>
    <w:rPr>
      <w:rFonts w:asciiTheme="majorHAnsi" w:eastAsiaTheme="majorEastAsia" w:hAnsiTheme="majorHAnsi" w:cstheme="majorBidi"/>
      <w:b/>
      <w:bCs/>
      <w:kern w:val="2"/>
      <w:sz w:val="32"/>
      <w:szCs w:val="32"/>
    </w:rPr>
  </w:style>
  <w:style w:type="character" w:customStyle="1" w:styleId="30">
    <w:name w:val="标题 3字符"/>
    <w:basedOn w:val="a0"/>
    <w:link w:val="3"/>
    <w:semiHidden/>
    <w:rsid w:val="0078213C"/>
    <w:rPr>
      <w:rFonts w:cstheme="majorBidi"/>
      <w:b/>
      <w:bCs/>
      <w:kern w:val="2"/>
      <w:sz w:val="32"/>
      <w:szCs w:val="32"/>
    </w:rPr>
  </w:style>
  <w:style w:type="character" w:customStyle="1" w:styleId="40">
    <w:name w:val="标题 4字符"/>
    <w:basedOn w:val="a0"/>
    <w:link w:val="4"/>
    <w:semiHidden/>
    <w:rsid w:val="0078213C"/>
    <w:rPr>
      <w:rFonts w:asciiTheme="majorHAnsi" w:eastAsiaTheme="majorEastAsia" w:hAnsiTheme="majorHAnsi" w:cstheme="majorBidi"/>
      <w:b/>
      <w:bCs/>
      <w:kern w:val="2"/>
      <w:sz w:val="28"/>
      <w:szCs w:val="28"/>
    </w:rPr>
  </w:style>
  <w:style w:type="character" w:customStyle="1" w:styleId="50">
    <w:name w:val="标题 5字符"/>
    <w:basedOn w:val="a0"/>
    <w:link w:val="5"/>
    <w:semiHidden/>
    <w:rsid w:val="0078213C"/>
    <w:rPr>
      <w:rFonts w:cstheme="majorBidi"/>
      <w:b/>
      <w:bCs/>
      <w:kern w:val="2"/>
      <w:sz w:val="28"/>
      <w:szCs w:val="28"/>
    </w:rPr>
  </w:style>
  <w:style w:type="character" w:customStyle="1" w:styleId="60">
    <w:name w:val="标题 6字符"/>
    <w:basedOn w:val="a0"/>
    <w:link w:val="6"/>
    <w:semiHidden/>
    <w:rsid w:val="0078213C"/>
    <w:rPr>
      <w:rFonts w:asciiTheme="majorHAnsi" w:eastAsiaTheme="majorEastAsia" w:hAnsiTheme="majorHAnsi" w:cstheme="majorBidi"/>
      <w:b/>
      <w:bCs/>
      <w:kern w:val="2"/>
      <w:sz w:val="24"/>
      <w:szCs w:val="24"/>
    </w:rPr>
  </w:style>
  <w:style w:type="character" w:customStyle="1" w:styleId="70">
    <w:name w:val="标题 7字符"/>
    <w:basedOn w:val="a0"/>
    <w:link w:val="7"/>
    <w:semiHidden/>
    <w:rsid w:val="0078213C"/>
    <w:rPr>
      <w:rFonts w:cstheme="majorBidi"/>
      <w:b/>
      <w:bCs/>
      <w:kern w:val="2"/>
      <w:sz w:val="24"/>
      <w:szCs w:val="24"/>
    </w:rPr>
  </w:style>
  <w:style w:type="character" w:customStyle="1" w:styleId="80">
    <w:name w:val="标题 8字符"/>
    <w:basedOn w:val="a0"/>
    <w:link w:val="8"/>
    <w:semiHidden/>
    <w:rsid w:val="0078213C"/>
    <w:rPr>
      <w:rFonts w:asciiTheme="majorHAnsi" w:eastAsiaTheme="majorEastAsia" w:hAnsiTheme="majorHAnsi" w:cstheme="majorBidi"/>
      <w:kern w:val="2"/>
      <w:sz w:val="24"/>
      <w:szCs w:val="24"/>
    </w:rPr>
  </w:style>
  <w:style w:type="character" w:customStyle="1" w:styleId="90">
    <w:name w:val="标题 9字符"/>
    <w:basedOn w:val="a0"/>
    <w:link w:val="9"/>
    <w:semiHidden/>
    <w:rsid w:val="0078213C"/>
    <w:rPr>
      <w:rFonts w:asciiTheme="majorHAnsi" w:eastAsiaTheme="majorEastAsia" w:hAnsiTheme="majorHAnsi" w:cstheme="majorBidi"/>
      <w:kern w:val="2"/>
      <w:sz w:val="21"/>
      <w:szCs w:val="21"/>
    </w:rPr>
  </w:style>
  <w:style w:type="paragraph" w:styleId="a3">
    <w:name w:val="caption"/>
    <w:basedOn w:val="a"/>
    <w:next w:val="a"/>
    <w:semiHidden/>
    <w:unhideWhenUsed/>
    <w:qFormat/>
    <w:rsid w:val="0078213C"/>
    <w:rPr>
      <w:rFonts w:asciiTheme="majorHAnsi" w:eastAsia="黑体" w:hAnsiTheme="majorHAnsi" w:cstheme="majorBidi"/>
      <w:sz w:val="20"/>
      <w:szCs w:val="20"/>
    </w:rPr>
  </w:style>
  <w:style w:type="paragraph" w:styleId="a4">
    <w:name w:val="Title"/>
    <w:basedOn w:val="a"/>
    <w:next w:val="a"/>
    <w:link w:val="a5"/>
    <w:qFormat/>
    <w:rsid w:val="0078213C"/>
    <w:pPr>
      <w:spacing w:before="240" w:after="60"/>
      <w:jc w:val="center"/>
      <w:outlineLvl w:val="0"/>
    </w:pPr>
    <w:rPr>
      <w:rFonts w:asciiTheme="majorHAnsi" w:hAnsiTheme="majorHAnsi" w:cstheme="majorBidi"/>
      <w:b/>
      <w:bCs/>
      <w:sz w:val="32"/>
      <w:szCs w:val="32"/>
    </w:rPr>
  </w:style>
  <w:style w:type="character" w:customStyle="1" w:styleId="a5">
    <w:name w:val="标题字符"/>
    <w:basedOn w:val="a0"/>
    <w:link w:val="a4"/>
    <w:rsid w:val="0078213C"/>
    <w:rPr>
      <w:rFonts w:asciiTheme="majorHAnsi" w:hAnsiTheme="majorHAnsi" w:cstheme="majorBidi"/>
      <w:b/>
      <w:bCs/>
      <w:kern w:val="2"/>
      <w:sz w:val="32"/>
      <w:szCs w:val="32"/>
    </w:rPr>
  </w:style>
  <w:style w:type="paragraph" w:styleId="a6">
    <w:name w:val="Subtitle"/>
    <w:basedOn w:val="a"/>
    <w:next w:val="a"/>
    <w:link w:val="a7"/>
    <w:qFormat/>
    <w:rsid w:val="0078213C"/>
    <w:pPr>
      <w:spacing w:before="240" w:after="60" w:line="312" w:lineRule="auto"/>
      <w:jc w:val="center"/>
      <w:outlineLvl w:val="1"/>
    </w:pPr>
    <w:rPr>
      <w:rFonts w:asciiTheme="majorHAnsi" w:hAnsiTheme="majorHAnsi" w:cstheme="majorBidi"/>
      <w:b/>
      <w:bCs/>
      <w:kern w:val="28"/>
      <w:sz w:val="32"/>
      <w:szCs w:val="32"/>
    </w:rPr>
  </w:style>
  <w:style w:type="character" w:customStyle="1" w:styleId="a7">
    <w:name w:val="副标题字符"/>
    <w:basedOn w:val="a0"/>
    <w:link w:val="a6"/>
    <w:rsid w:val="0078213C"/>
    <w:rPr>
      <w:rFonts w:asciiTheme="majorHAnsi" w:hAnsiTheme="majorHAnsi" w:cstheme="majorBidi"/>
      <w:b/>
      <w:bCs/>
      <w:kern w:val="28"/>
      <w:sz w:val="32"/>
      <w:szCs w:val="32"/>
    </w:rPr>
  </w:style>
  <w:style w:type="character" w:styleId="a8">
    <w:name w:val="Strong"/>
    <w:basedOn w:val="a0"/>
    <w:qFormat/>
    <w:rsid w:val="0078213C"/>
    <w:rPr>
      <w:b/>
      <w:bCs/>
    </w:rPr>
  </w:style>
  <w:style w:type="character" w:styleId="a9">
    <w:name w:val="Emphasis"/>
    <w:qFormat/>
    <w:rsid w:val="0078213C"/>
    <w:rPr>
      <w:i/>
      <w:iCs/>
    </w:rPr>
  </w:style>
  <w:style w:type="paragraph" w:styleId="aa">
    <w:name w:val="No Spacing"/>
    <w:basedOn w:val="a"/>
    <w:link w:val="ab"/>
    <w:uiPriority w:val="1"/>
    <w:qFormat/>
    <w:rsid w:val="0078213C"/>
  </w:style>
  <w:style w:type="character" w:customStyle="1" w:styleId="ab">
    <w:name w:val="无间距字符"/>
    <w:basedOn w:val="a0"/>
    <w:link w:val="aa"/>
    <w:uiPriority w:val="1"/>
    <w:rsid w:val="0078213C"/>
    <w:rPr>
      <w:kern w:val="2"/>
      <w:sz w:val="21"/>
      <w:szCs w:val="24"/>
    </w:rPr>
  </w:style>
  <w:style w:type="paragraph" w:styleId="ac">
    <w:name w:val="List Paragraph"/>
    <w:basedOn w:val="a"/>
    <w:uiPriority w:val="34"/>
    <w:qFormat/>
    <w:rsid w:val="0078213C"/>
    <w:pPr>
      <w:ind w:firstLineChars="200" w:firstLine="420"/>
    </w:pPr>
  </w:style>
  <w:style w:type="paragraph" w:styleId="ad">
    <w:name w:val="Quote"/>
    <w:basedOn w:val="a"/>
    <w:next w:val="a"/>
    <w:link w:val="ae"/>
    <w:uiPriority w:val="29"/>
    <w:qFormat/>
    <w:rsid w:val="0078213C"/>
    <w:rPr>
      <w:rFonts w:cstheme="majorBidi"/>
      <w:i/>
      <w:iCs/>
      <w:color w:val="000000" w:themeColor="text1"/>
    </w:rPr>
  </w:style>
  <w:style w:type="character" w:customStyle="1" w:styleId="ae">
    <w:name w:val="引用字符"/>
    <w:basedOn w:val="a0"/>
    <w:link w:val="ad"/>
    <w:uiPriority w:val="29"/>
    <w:rsid w:val="0078213C"/>
    <w:rPr>
      <w:rFonts w:cstheme="majorBidi"/>
      <w:i/>
      <w:iCs/>
      <w:color w:val="000000" w:themeColor="text1"/>
      <w:kern w:val="2"/>
      <w:sz w:val="21"/>
      <w:szCs w:val="24"/>
    </w:rPr>
  </w:style>
  <w:style w:type="paragraph" w:styleId="af">
    <w:name w:val="Intense Quote"/>
    <w:basedOn w:val="a"/>
    <w:next w:val="a"/>
    <w:link w:val="af0"/>
    <w:uiPriority w:val="30"/>
    <w:qFormat/>
    <w:rsid w:val="0078213C"/>
    <w:pPr>
      <w:pBdr>
        <w:bottom w:val="single" w:sz="4" w:space="4" w:color="4F81BD" w:themeColor="accent1"/>
      </w:pBdr>
      <w:spacing w:before="200" w:after="280"/>
      <w:ind w:left="936" w:right="936"/>
    </w:pPr>
    <w:rPr>
      <w:rFonts w:cstheme="majorBidi"/>
      <w:b/>
      <w:bCs/>
      <w:i/>
      <w:iCs/>
      <w:color w:val="4F81BD" w:themeColor="accent1"/>
    </w:rPr>
  </w:style>
  <w:style w:type="character" w:customStyle="1" w:styleId="af0">
    <w:name w:val="明显引用字符"/>
    <w:basedOn w:val="a0"/>
    <w:link w:val="af"/>
    <w:uiPriority w:val="30"/>
    <w:rsid w:val="0078213C"/>
    <w:rPr>
      <w:rFonts w:cstheme="majorBidi"/>
      <w:b/>
      <w:bCs/>
      <w:i/>
      <w:iCs/>
      <w:color w:val="4F81BD" w:themeColor="accent1"/>
      <w:kern w:val="2"/>
      <w:sz w:val="21"/>
      <w:szCs w:val="24"/>
    </w:rPr>
  </w:style>
  <w:style w:type="character" w:styleId="af1">
    <w:name w:val="Subtle Emphasis"/>
    <w:uiPriority w:val="19"/>
    <w:qFormat/>
    <w:rsid w:val="0078213C"/>
    <w:rPr>
      <w:i/>
      <w:iCs/>
      <w:color w:val="808080" w:themeColor="text1" w:themeTint="7F"/>
    </w:rPr>
  </w:style>
  <w:style w:type="character" w:styleId="af2">
    <w:name w:val="Intense Emphasis"/>
    <w:uiPriority w:val="21"/>
    <w:qFormat/>
    <w:rsid w:val="0078213C"/>
    <w:rPr>
      <w:b/>
      <w:bCs/>
      <w:i/>
      <w:iCs/>
      <w:color w:val="4F81BD" w:themeColor="accent1"/>
    </w:rPr>
  </w:style>
  <w:style w:type="character" w:styleId="af3">
    <w:name w:val="Subtle Reference"/>
    <w:uiPriority w:val="31"/>
    <w:qFormat/>
    <w:rsid w:val="0078213C"/>
    <w:rPr>
      <w:smallCaps/>
      <w:color w:val="C0504D" w:themeColor="accent2"/>
      <w:u w:val="single"/>
    </w:rPr>
  </w:style>
  <w:style w:type="character" w:styleId="af4">
    <w:name w:val="Intense Reference"/>
    <w:basedOn w:val="a0"/>
    <w:uiPriority w:val="32"/>
    <w:qFormat/>
    <w:rsid w:val="0078213C"/>
    <w:rPr>
      <w:b/>
      <w:bCs/>
      <w:smallCaps/>
      <w:color w:val="C0504D" w:themeColor="accent2"/>
      <w:spacing w:val="5"/>
      <w:u w:val="single"/>
    </w:rPr>
  </w:style>
  <w:style w:type="character" w:styleId="af5">
    <w:name w:val="Book Title"/>
    <w:basedOn w:val="a0"/>
    <w:uiPriority w:val="33"/>
    <w:qFormat/>
    <w:rsid w:val="0078213C"/>
    <w:rPr>
      <w:b/>
      <w:bCs/>
      <w:smallCaps/>
      <w:spacing w:val="5"/>
    </w:rPr>
  </w:style>
  <w:style w:type="paragraph" w:styleId="TOC">
    <w:name w:val="TOC Heading"/>
    <w:basedOn w:val="1"/>
    <w:next w:val="a"/>
    <w:uiPriority w:val="39"/>
    <w:semiHidden/>
    <w:unhideWhenUsed/>
    <w:qFormat/>
    <w:rsid w:val="0078213C"/>
    <w:pPr>
      <w:outlineLvl w:val="9"/>
    </w:pPr>
  </w:style>
  <w:style w:type="paragraph" w:customStyle="1" w:styleId="pa-27">
    <w:name w:val="pa-27"/>
    <w:basedOn w:val="a"/>
    <w:rsid w:val="007566DD"/>
    <w:pPr>
      <w:widowControl/>
      <w:spacing w:line="696" w:lineRule="atLeast"/>
      <w:jc w:val="left"/>
    </w:pPr>
    <w:rPr>
      <w:rFonts w:ascii="宋体" w:hAnsi="宋体" w:cs="宋体"/>
      <w:kern w:val="0"/>
      <w:sz w:val="24"/>
    </w:rPr>
  </w:style>
  <w:style w:type="paragraph" w:styleId="HTML">
    <w:name w:val="HTML Preformatted"/>
    <w:basedOn w:val="a"/>
    <w:link w:val="HTML0"/>
    <w:rsid w:val="00C44E7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kern w:val="0"/>
      <w:szCs w:val="20"/>
    </w:rPr>
  </w:style>
  <w:style w:type="character" w:customStyle="1" w:styleId="HTML0">
    <w:name w:val="HTML  预设格式字符"/>
    <w:basedOn w:val="a0"/>
    <w:link w:val="HTML"/>
    <w:rsid w:val="00C44E72"/>
    <w:rPr>
      <w:rFonts w:ascii="Arial" w:hAnsi="Arial"/>
      <w:sz w:val="21"/>
    </w:rPr>
  </w:style>
  <w:style w:type="table" w:styleId="af6">
    <w:name w:val="Table Grid"/>
    <w:basedOn w:val="a1"/>
    <w:rsid w:val="00C44E7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annotation reference"/>
    <w:basedOn w:val="a0"/>
    <w:semiHidden/>
    <w:rsid w:val="00C44E72"/>
    <w:rPr>
      <w:sz w:val="21"/>
      <w:szCs w:val="21"/>
    </w:rPr>
  </w:style>
  <w:style w:type="paragraph" w:styleId="af8">
    <w:name w:val="annotation text"/>
    <w:basedOn w:val="a"/>
    <w:link w:val="af9"/>
    <w:semiHidden/>
    <w:rsid w:val="00C44E72"/>
    <w:pPr>
      <w:jc w:val="left"/>
    </w:pPr>
  </w:style>
  <w:style w:type="character" w:customStyle="1" w:styleId="af9">
    <w:name w:val="注释文本字符"/>
    <w:basedOn w:val="a0"/>
    <w:link w:val="af8"/>
    <w:semiHidden/>
    <w:rsid w:val="00C44E72"/>
    <w:rPr>
      <w:kern w:val="2"/>
      <w:sz w:val="21"/>
      <w:szCs w:val="24"/>
    </w:rPr>
  </w:style>
  <w:style w:type="paragraph" w:styleId="afa">
    <w:name w:val="Balloon Text"/>
    <w:basedOn w:val="a"/>
    <w:link w:val="afb"/>
    <w:uiPriority w:val="99"/>
    <w:semiHidden/>
    <w:unhideWhenUsed/>
    <w:rsid w:val="00C44E72"/>
    <w:rPr>
      <w:sz w:val="18"/>
      <w:szCs w:val="18"/>
    </w:rPr>
  </w:style>
  <w:style w:type="character" w:customStyle="1" w:styleId="afb">
    <w:name w:val="批注框文本字符"/>
    <w:basedOn w:val="a0"/>
    <w:link w:val="afa"/>
    <w:uiPriority w:val="99"/>
    <w:semiHidden/>
    <w:rsid w:val="00C44E72"/>
    <w:rPr>
      <w:kern w:val="2"/>
      <w:sz w:val="18"/>
      <w:szCs w:val="18"/>
    </w:rPr>
  </w:style>
  <w:style w:type="paragraph" w:styleId="afc">
    <w:name w:val="header"/>
    <w:basedOn w:val="a"/>
    <w:link w:val="afd"/>
    <w:uiPriority w:val="99"/>
    <w:semiHidden/>
    <w:unhideWhenUsed/>
    <w:rsid w:val="00853B89"/>
    <w:pPr>
      <w:pBdr>
        <w:bottom w:val="single" w:sz="6" w:space="1" w:color="auto"/>
      </w:pBdr>
      <w:tabs>
        <w:tab w:val="center" w:pos="4153"/>
        <w:tab w:val="right" w:pos="8306"/>
      </w:tabs>
      <w:snapToGrid w:val="0"/>
      <w:jc w:val="center"/>
    </w:pPr>
    <w:rPr>
      <w:sz w:val="18"/>
      <w:szCs w:val="18"/>
    </w:rPr>
  </w:style>
  <w:style w:type="character" w:customStyle="1" w:styleId="afd">
    <w:name w:val="页眉字符"/>
    <w:basedOn w:val="a0"/>
    <w:link w:val="afc"/>
    <w:uiPriority w:val="99"/>
    <w:semiHidden/>
    <w:rsid w:val="00853B89"/>
    <w:rPr>
      <w:kern w:val="2"/>
      <w:sz w:val="18"/>
      <w:szCs w:val="18"/>
    </w:rPr>
  </w:style>
  <w:style w:type="paragraph" w:styleId="afe">
    <w:name w:val="footer"/>
    <w:basedOn w:val="a"/>
    <w:link w:val="aff"/>
    <w:uiPriority w:val="99"/>
    <w:semiHidden/>
    <w:unhideWhenUsed/>
    <w:rsid w:val="00853B89"/>
    <w:pPr>
      <w:tabs>
        <w:tab w:val="center" w:pos="4153"/>
        <w:tab w:val="right" w:pos="8306"/>
      </w:tabs>
      <w:snapToGrid w:val="0"/>
      <w:jc w:val="left"/>
    </w:pPr>
    <w:rPr>
      <w:sz w:val="18"/>
      <w:szCs w:val="18"/>
    </w:rPr>
  </w:style>
  <w:style w:type="character" w:customStyle="1" w:styleId="aff">
    <w:name w:val="页脚字符"/>
    <w:basedOn w:val="a0"/>
    <w:link w:val="afe"/>
    <w:uiPriority w:val="99"/>
    <w:semiHidden/>
    <w:rsid w:val="00853B89"/>
    <w:rPr>
      <w:kern w:val="2"/>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13</Pages>
  <Words>1233</Words>
  <Characters>7032</Characters>
  <Application>Microsoft Macintosh Word</Application>
  <DocSecurity>0</DocSecurity>
  <Lines>58</Lines>
  <Paragraphs>16</Paragraphs>
  <ScaleCrop>false</ScaleCrop>
  <Company/>
  <LinksUpToDate>false</LinksUpToDate>
  <CharactersWithSpaces>8249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彤 王</cp:lastModifiedBy>
  <cp:revision>5</cp:revision>
  <dcterms:created xsi:type="dcterms:W3CDTF">2013-04-24T07:02:00Z</dcterms:created>
  <dcterms:modified xsi:type="dcterms:W3CDTF">2014-07-15T04:17:00Z</dcterms:modified>
</cp:coreProperties>
</file>